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E03CD" w:rsidRDefault="005C4109">
      <w:pPr>
        <w:framePr w:wrap="around" w:vAnchor="text" w:hAnchor="text" w:y="1"/>
        <w:spacing w:line="360" w:lineRule="exact"/>
        <w:jc w:val="center"/>
        <w:rPr>
          <w:rFonts w:eastAsia="仿宋_GB2312"/>
          <w:color w:val="000000"/>
        </w:rPr>
      </w:pPr>
      <w:r>
        <w:rPr>
          <w:rFonts w:ascii="仿宋_GB2312" w:eastAsia="仿宋_GB2312" w:hint="eastAsia"/>
          <w:kern w:val="0"/>
          <w:sz w:val="32"/>
          <w:szCs w:val="32"/>
        </w:rPr>
        <w:t>附件4</w:t>
      </w:r>
      <w:r>
        <w:rPr>
          <w:rFonts w:eastAsia="仿宋_GB2312"/>
          <w:color w:val="000000"/>
        </w:rPr>
        <w:t xml:space="preserve">    </w:t>
      </w:r>
    </w:p>
    <w:p w:rsidR="00EE03CD" w:rsidRPr="009E7336" w:rsidRDefault="005C4109">
      <w:pPr>
        <w:tabs>
          <w:tab w:val="left" w:pos="4305"/>
        </w:tabs>
        <w:jc w:val="center"/>
        <w:rPr>
          <w:sz w:val="44"/>
          <w:szCs w:val="44"/>
        </w:rPr>
      </w:pPr>
      <w:r w:rsidRPr="009E7336">
        <w:rPr>
          <w:rFonts w:ascii="宋体" w:hAnsi="宋体" w:hint="eastAsia"/>
          <w:b/>
          <w:bCs/>
          <w:sz w:val="44"/>
          <w:szCs w:val="44"/>
        </w:rPr>
        <w:t>长江师范学院（教师）系列高级（副教授）职称申报综合情况（公示）表</w:t>
      </w:r>
    </w:p>
    <w:p w:rsidR="00EE03CD" w:rsidRDefault="005C4109">
      <w:pPr>
        <w:rPr>
          <w:b/>
          <w:bCs/>
          <w:color w:val="000000"/>
        </w:rPr>
      </w:pPr>
      <w:r w:rsidRPr="009E7336">
        <w:rPr>
          <w:rFonts w:hint="eastAsia"/>
        </w:rPr>
        <w:t>填表单位（盖章）：电子信息工程学院</w:t>
      </w:r>
      <w:r w:rsidRPr="009E7336">
        <w:rPr>
          <w:rFonts w:hint="eastAsia"/>
        </w:rPr>
        <w:t xml:space="preserve">             </w:t>
      </w:r>
      <w:r w:rsidRPr="009E7336">
        <w:rPr>
          <w:rFonts w:hint="eastAsia"/>
        </w:rPr>
        <w:t>学科评议组：工学学科组</w:t>
      </w:r>
      <w:r w:rsidRPr="009E7336">
        <w:rPr>
          <w:rFonts w:hint="eastAsia"/>
        </w:rPr>
        <w:t xml:space="preserve">           </w:t>
      </w:r>
      <w:r w:rsidRPr="009E7336">
        <w:rPr>
          <w:rFonts w:hint="eastAsia"/>
        </w:rPr>
        <w:t>现聘岗位类型：科研型</w:t>
      </w:r>
      <w:r w:rsidRPr="009E7336">
        <w:rPr>
          <w:rFonts w:hint="eastAsia"/>
        </w:rPr>
        <w:t xml:space="preserve">       </w:t>
      </w:r>
      <w:r w:rsidRPr="009E7336">
        <w:rPr>
          <w:rFonts w:hint="eastAsia"/>
        </w:rPr>
        <w:t>申报类型：科研型</w:t>
      </w:r>
      <w:r w:rsidRPr="009E7336">
        <w:rPr>
          <w:rFonts w:hint="eastAsia"/>
        </w:rPr>
        <w:t xml:space="preserve">                </w:t>
      </w:r>
      <w:r w:rsidRPr="009E7336">
        <w:rPr>
          <w:rFonts w:hint="eastAsia"/>
        </w:rPr>
        <w:t>填表时间：</w:t>
      </w:r>
      <w:r w:rsidRPr="009E7336">
        <w:rPr>
          <w:rFonts w:hint="eastAsia"/>
        </w:rPr>
        <w:t>2019</w:t>
      </w:r>
      <w:r w:rsidRPr="009E7336">
        <w:rPr>
          <w:rFonts w:hint="eastAsia"/>
        </w:rPr>
        <w:t>年</w:t>
      </w:r>
      <w:r w:rsidRPr="009E7336">
        <w:rPr>
          <w:rFonts w:hint="eastAsia"/>
        </w:rPr>
        <w:t>12</w:t>
      </w:r>
      <w:r w:rsidRPr="009E7336">
        <w:rPr>
          <w:rFonts w:hint="eastAsia"/>
        </w:rPr>
        <w:t>月</w:t>
      </w:r>
      <w:r w:rsidRPr="009E7336">
        <w:rPr>
          <w:rFonts w:hint="eastAsia"/>
        </w:rPr>
        <w:t>11</w:t>
      </w:r>
      <w:r w:rsidRPr="009E7336">
        <w:rPr>
          <w:rFonts w:hint="eastAsia"/>
        </w:rPr>
        <w:t>日</w:t>
      </w:r>
      <w:r w:rsidRPr="009E7336">
        <w:rPr>
          <w:rFonts w:hint="eastAsia"/>
        </w:rPr>
        <w:t xml:space="preserve">           </w:t>
      </w:r>
      <w:r w:rsidRPr="009E7336">
        <w:rPr>
          <w:rFonts w:hint="eastAsia"/>
        </w:rPr>
        <w:t>填表人签字：</w:t>
      </w:r>
      <w:r>
        <w:rPr>
          <w:rFonts w:hint="eastAsia"/>
          <w:color w:val="000000"/>
        </w:rPr>
        <w:t xml:space="preserve">              </w:t>
      </w:r>
    </w:p>
    <w:tbl>
      <w:tblPr>
        <w:tblpPr w:leftFromText="180" w:rightFromText="180" w:vertAnchor="text" w:tblpXSpec="center" w:tblpY="1"/>
        <w:tblOverlap w:val="never"/>
        <w:tblW w:w="2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288"/>
        <w:gridCol w:w="357"/>
        <w:gridCol w:w="18"/>
        <w:gridCol w:w="351"/>
        <w:gridCol w:w="38"/>
        <w:gridCol w:w="318"/>
        <w:gridCol w:w="326"/>
        <w:gridCol w:w="177"/>
        <w:gridCol w:w="133"/>
        <w:gridCol w:w="163"/>
        <w:gridCol w:w="631"/>
        <w:gridCol w:w="337"/>
        <w:gridCol w:w="504"/>
        <w:gridCol w:w="146"/>
        <w:gridCol w:w="619"/>
        <w:gridCol w:w="71"/>
        <w:gridCol w:w="141"/>
        <w:gridCol w:w="183"/>
        <w:gridCol w:w="437"/>
        <w:gridCol w:w="65"/>
        <w:gridCol w:w="585"/>
        <w:gridCol w:w="25"/>
        <w:gridCol w:w="125"/>
        <w:gridCol w:w="1"/>
        <w:gridCol w:w="79"/>
        <w:gridCol w:w="438"/>
        <w:gridCol w:w="10"/>
        <w:gridCol w:w="139"/>
        <w:gridCol w:w="450"/>
        <w:gridCol w:w="54"/>
        <w:gridCol w:w="186"/>
        <w:gridCol w:w="31"/>
        <w:gridCol w:w="173"/>
        <w:gridCol w:w="1"/>
        <w:gridCol w:w="303"/>
        <w:gridCol w:w="835"/>
        <w:gridCol w:w="49"/>
        <w:gridCol w:w="69"/>
        <w:gridCol w:w="34"/>
        <w:gridCol w:w="25"/>
        <w:gridCol w:w="112"/>
        <w:gridCol w:w="1"/>
        <w:gridCol w:w="305"/>
        <w:gridCol w:w="110"/>
        <w:gridCol w:w="439"/>
        <w:gridCol w:w="1"/>
        <w:gridCol w:w="690"/>
        <w:gridCol w:w="703"/>
        <w:gridCol w:w="774"/>
        <w:gridCol w:w="923"/>
        <w:gridCol w:w="1134"/>
        <w:gridCol w:w="1134"/>
        <w:gridCol w:w="287"/>
        <w:gridCol w:w="923"/>
        <w:gridCol w:w="916"/>
        <w:gridCol w:w="81"/>
        <w:gridCol w:w="491"/>
        <w:gridCol w:w="389"/>
        <w:gridCol w:w="88"/>
        <w:gridCol w:w="102"/>
        <w:gridCol w:w="692"/>
        <w:gridCol w:w="288"/>
        <w:gridCol w:w="490"/>
        <w:gridCol w:w="106"/>
        <w:gridCol w:w="614"/>
        <w:gridCol w:w="66"/>
        <w:gridCol w:w="141"/>
        <w:gridCol w:w="311"/>
        <w:gridCol w:w="285"/>
        <w:gridCol w:w="113"/>
        <w:gridCol w:w="142"/>
        <w:gridCol w:w="731"/>
      </w:tblGrid>
      <w:tr w:rsidR="00EE03CD">
        <w:trPr>
          <w:cantSplit/>
          <w:trHeight w:val="458"/>
        </w:trPr>
        <w:tc>
          <w:tcPr>
            <w:tcW w:w="1027" w:type="dxa"/>
            <w:gridSpan w:val="2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1082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张满</w:t>
            </w:r>
          </w:p>
        </w:tc>
        <w:tc>
          <w:tcPr>
            <w:tcW w:w="636" w:type="dxa"/>
            <w:gridSpan w:val="3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性别</w:t>
            </w:r>
          </w:p>
        </w:tc>
        <w:tc>
          <w:tcPr>
            <w:tcW w:w="1131" w:type="dxa"/>
            <w:gridSpan w:val="3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女</w:t>
            </w:r>
          </w:p>
        </w:tc>
        <w:tc>
          <w:tcPr>
            <w:tcW w:w="1340" w:type="dxa"/>
            <w:gridSpan w:val="4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1641" w:type="dxa"/>
            <w:gridSpan w:val="9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/>
                <w:sz w:val="18"/>
                <w:szCs w:val="18"/>
              </w:rPr>
              <w:t>88</w:t>
            </w:r>
            <w:r>
              <w:rPr>
                <w:rFonts w:ascii="宋体" w:hAnsi="宋体" w:hint="eastAsia"/>
                <w:sz w:val="18"/>
                <w:szCs w:val="18"/>
              </w:rPr>
              <w:t>.</w:t>
            </w: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587" w:type="dxa"/>
            <w:gridSpan w:val="3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民族</w:t>
            </w:r>
          </w:p>
        </w:tc>
        <w:tc>
          <w:tcPr>
            <w:tcW w:w="690" w:type="dxa"/>
            <w:gridSpan w:val="3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汉族</w:t>
            </w:r>
          </w:p>
        </w:tc>
        <w:tc>
          <w:tcPr>
            <w:tcW w:w="1343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政治面貌</w:t>
            </w:r>
          </w:p>
        </w:tc>
        <w:tc>
          <w:tcPr>
            <w:tcW w:w="1835" w:type="dxa"/>
            <w:gridSpan w:val="11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中共党员</w:t>
            </w:r>
          </w:p>
        </w:tc>
        <w:tc>
          <w:tcPr>
            <w:tcW w:w="11924" w:type="dxa"/>
            <w:gridSpan w:val="2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Cs w:val="18"/>
              </w:rPr>
              <w:t>科学研究与成果应用</w:t>
            </w:r>
          </w:p>
        </w:tc>
      </w:tr>
      <w:tr w:rsidR="00EE03CD" w:rsidTr="00AC4C3F">
        <w:trPr>
          <w:cantSplit/>
          <w:trHeight w:val="411"/>
        </w:trPr>
        <w:tc>
          <w:tcPr>
            <w:tcW w:w="1027" w:type="dxa"/>
            <w:gridSpan w:val="2"/>
            <w:vMerge w:val="restart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最高</w:t>
            </w:r>
          </w:p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学历</w:t>
            </w:r>
          </w:p>
        </w:tc>
        <w:tc>
          <w:tcPr>
            <w:tcW w:w="764" w:type="dxa"/>
            <w:gridSpan w:val="4"/>
            <w:vMerge w:val="restart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博士研究生</w:t>
            </w:r>
          </w:p>
        </w:tc>
        <w:tc>
          <w:tcPr>
            <w:tcW w:w="644" w:type="dxa"/>
            <w:gridSpan w:val="2"/>
            <w:vMerge w:val="restart"/>
            <w:vAlign w:val="center"/>
          </w:tcPr>
          <w:p w:rsidR="00EE03CD" w:rsidRDefault="005C4109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napToGrid w:val="0"/>
                <w:kern w:val="0"/>
                <w:sz w:val="18"/>
                <w:szCs w:val="18"/>
              </w:rPr>
              <w:t xml:space="preserve">最高 </w:t>
            </w:r>
            <w:r>
              <w:rPr>
                <w:rFonts w:ascii="宋体" w:hAnsi="宋体" w:hint="eastAsia"/>
                <w:sz w:val="18"/>
                <w:szCs w:val="18"/>
              </w:rPr>
              <w:t>学位</w:t>
            </w:r>
          </w:p>
        </w:tc>
        <w:tc>
          <w:tcPr>
            <w:tcW w:w="1104" w:type="dxa"/>
            <w:gridSpan w:val="4"/>
            <w:vMerge w:val="restart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博士</w:t>
            </w:r>
          </w:p>
        </w:tc>
        <w:tc>
          <w:tcPr>
            <w:tcW w:w="2001" w:type="dxa"/>
            <w:gridSpan w:val="7"/>
            <w:vMerge w:val="restart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最高学历（学位）</w:t>
            </w:r>
          </w:p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获得时间、学校、专业</w:t>
            </w:r>
          </w:p>
        </w:tc>
        <w:tc>
          <w:tcPr>
            <w:tcW w:w="2354" w:type="dxa"/>
            <w:gridSpan w:val="11"/>
            <w:vMerge w:val="restart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2016</w:t>
            </w:r>
            <w:r>
              <w:rPr>
                <w:rFonts w:ascii="宋体" w:hAnsi="宋体" w:hint="eastAsia"/>
                <w:sz w:val="18"/>
                <w:szCs w:val="18"/>
              </w:rPr>
              <w:t>年7月，中国科学院大学</w:t>
            </w:r>
          </w:p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光学工程专业</w:t>
            </w:r>
          </w:p>
        </w:tc>
        <w:tc>
          <w:tcPr>
            <w:tcW w:w="1701" w:type="dxa"/>
            <w:gridSpan w:val="9"/>
            <w:vMerge w:val="restart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专业实践锻炼地点及起止时间</w:t>
            </w:r>
          </w:p>
        </w:tc>
        <w:tc>
          <w:tcPr>
            <w:tcW w:w="1717" w:type="dxa"/>
            <w:gridSpan w:val="9"/>
            <w:vMerge w:val="restart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成都科奥达光电技术有限公司</w:t>
            </w:r>
          </w:p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.0</w:t>
            </w: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-201</w:t>
            </w: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.</w:t>
            </w:r>
            <w:r>
              <w:rPr>
                <w:rFonts w:ascii="宋体" w:hAnsi="宋体"/>
                <w:sz w:val="18"/>
                <w:szCs w:val="18"/>
              </w:rPr>
              <w:t>08</w:t>
            </w:r>
          </w:p>
        </w:tc>
        <w:tc>
          <w:tcPr>
            <w:tcW w:w="703" w:type="dxa"/>
            <w:vMerge w:val="restart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学术论文及发明专利</w:t>
            </w:r>
          </w:p>
        </w:tc>
        <w:tc>
          <w:tcPr>
            <w:tcW w:w="3965" w:type="dxa"/>
            <w:gridSpan w:val="4"/>
            <w:vAlign w:val="center"/>
          </w:tcPr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论文题目（或发明专利名称）</w:t>
            </w:r>
          </w:p>
        </w:tc>
        <w:tc>
          <w:tcPr>
            <w:tcW w:w="2207" w:type="dxa"/>
            <w:gridSpan w:val="4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刊物名称</w:t>
            </w:r>
          </w:p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（或专利号）</w:t>
            </w:r>
          </w:p>
        </w:tc>
        <w:tc>
          <w:tcPr>
            <w:tcW w:w="1070" w:type="dxa"/>
            <w:gridSpan w:val="4"/>
            <w:vAlign w:val="center"/>
          </w:tcPr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认定级别</w:t>
            </w:r>
          </w:p>
        </w:tc>
        <w:tc>
          <w:tcPr>
            <w:tcW w:w="1470" w:type="dxa"/>
            <w:gridSpan w:val="3"/>
            <w:vAlign w:val="center"/>
          </w:tcPr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检索收录情况（含检索号）</w:t>
            </w:r>
          </w:p>
        </w:tc>
        <w:tc>
          <w:tcPr>
            <w:tcW w:w="720" w:type="dxa"/>
            <w:gridSpan w:val="2"/>
            <w:vAlign w:val="center"/>
          </w:tcPr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时间</w:t>
            </w:r>
          </w:p>
        </w:tc>
        <w:tc>
          <w:tcPr>
            <w:tcW w:w="916" w:type="dxa"/>
            <w:gridSpan w:val="5"/>
            <w:vAlign w:val="center"/>
          </w:tcPr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合作</w:t>
            </w:r>
          </w:p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人数</w:t>
            </w:r>
          </w:p>
        </w:tc>
        <w:tc>
          <w:tcPr>
            <w:tcW w:w="873" w:type="dxa"/>
            <w:gridSpan w:val="2"/>
            <w:vAlign w:val="center"/>
          </w:tcPr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本人</w:t>
            </w:r>
          </w:p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排名</w:t>
            </w:r>
          </w:p>
        </w:tc>
      </w:tr>
      <w:tr w:rsidR="00EE03CD" w:rsidTr="00AC4C3F">
        <w:trPr>
          <w:cantSplit/>
          <w:trHeight w:val="312"/>
        </w:trPr>
        <w:tc>
          <w:tcPr>
            <w:tcW w:w="1027" w:type="dxa"/>
            <w:gridSpan w:val="2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gridSpan w:val="4"/>
            <w:vMerge/>
            <w:vAlign w:val="center"/>
          </w:tcPr>
          <w:p w:rsidR="00EE03CD" w:rsidRDefault="00EE03CD">
            <w:pPr>
              <w:ind w:firstLineChars="100" w:firstLine="18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vMerge/>
            <w:vAlign w:val="center"/>
          </w:tcPr>
          <w:p w:rsidR="00EE03CD" w:rsidRDefault="00EE03CD">
            <w:pPr>
              <w:adjustRightInd w:val="0"/>
              <w:snapToGrid w:val="0"/>
              <w:jc w:val="center"/>
              <w:rPr>
                <w:rFonts w:ascii="宋体"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4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01" w:type="dxa"/>
            <w:gridSpan w:val="7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54" w:type="dxa"/>
            <w:gridSpan w:val="11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9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7" w:type="dxa"/>
            <w:gridSpan w:val="9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rPr>
                <w:sz w:val="18"/>
              </w:rPr>
            </w:pPr>
          </w:p>
        </w:tc>
        <w:tc>
          <w:tcPr>
            <w:tcW w:w="3965" w:type="dxa"/>
            <w:gridSpan w:val="4"/>
            <w:vMerge w:val="restart"/>
          </w:tcPr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Novel hybrid adhesive material based on thiol-</w:t>
            </w:r>
            <w:proofErr w:type="spellStart"/>
            <w:r>
              <w:rPr>
                <w:rFonts w:hint="eastAsia"/>
                <w:sz w:val="15"/>
                <w:szCs w:val="15"/>
              </w:rPr>
              <w:t>ene</w:t>
            </w:r>
            <w:proofErr w:type="spellEnd"/>
            <w:r>
              <w:rPr>
                <w:rFonts w:hint="eastAsia"/>
                <w:sz w:val="15"/>
                <w:szCs w:val="15"/>
              </w:rPr>
              <w:t xml:space="preserve"> system for </w:t>
            </w:r>
            <w:proofErr w:type="spellStart"/>
            <w:r>
              <w:rPr>
                <w:rFonts w:hint="eastAsia"/>
                <w:sz w:val="15"/>
                <w:szCs w:val="15"/>
              </w:rPr>
              <w:t>nanoconglutination</w:t>
            </w:r>
            <w:proofErr w:type="spellEnd"/>
            <w:r>
              <w:rPr>
                <w:rFonts w:hint="eastAsia"/>
                <w:sz w:val="15"/>
                <w:szCs w:val="15"/>
              </w:rPr>
              <w:t xml:space="preserve"> technology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A Fl</w:t>
            </w:r>
            <w:r w:rsidR="007A4F04">
              <w:rPr>
                <w:rFonts w:hint="eastAsia"/>
                <w:sz w:val="15"/>
                <w:szCs w:val="15"/>
              </w:rPr>
              <w:t>exible Pressure Sensor Based on</w:t>
            </w:r>
            <w:r w:rsidR="007A4F04">
              <w:rPr>
                <w:sz w:val="15"/>
                <w:szCs w:val="15"/>
              </w:rPr>
              <w:t xml:space="preserve"> </w:t>
            </w:r>
            <w:r>
              <w:rPr>
                <w:rFonts w:hint="eastAsia"/>
                <w:sz w:val="15"/>
                <w:szCs w:val="15"/>
              </w:rPr>
              <w:t>Poly(</w:t>
            </w:r>
            <w:proofErr w:type="spellStart"/>
            <w:r>
              <w:rPr>
                <w:rFonts w:hint="eastAsia"/>
                <w:sz w:val="15"/>
                <w:szCs w:val="15"/>
              </w:rPr>
              <w:t>dimethylsiloxane</w:t>
            </w:r>
            <w:proofErr w:type="spellEnd"/>
            <w:r>
              <w:rPr>
                <w:rFonts w:hint="eastAsia"/>
                <w:sz w:val="15"/>
                <w:szCs w:val="15"/>
              </w:rPr>
              <w:t>) Nanostructures Film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Electrical Properties of Double-Sided Polymer Surface Nanostructures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Fabrication of Vertical Organic Nanowire Arrays via Modified Nanoimprint Lithography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A flexible single-electrode-based triboelectric </w:t>
            </w:r>
            <w:proofErr w:type="spellStart"/>
            <w:r>
              <w:rPr>
                <w:rFonts w:hint="eastAsia"/>
                <w:sz w:val="15"/>
                <w:szCs w:val="15"/>
              </w:rPr>
              <w:t>nanogenerator</w:t>
            </w:r>
            <w:proofErr w:type="spellEnd"/>
            <w:r>
              <w:rPr>
                <w:rFonts w:hint="eastAsia"/>
                <w:sz w:val="15"/>
                <w:szCs w:val="15"/>
              </w:rPr>
              <w:t xml:space="preserve"> based on double-sided nanostructures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Preparation of Double-sided Nanostructure Based on Soft-nanoimprinting Lithography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Polymer Periodic Nanostructures on Curved Substrates by UV-Curable Hybrid Soft Nanoimprint Lithography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Fabrication of hybrid soft-nanoimprint stamp with sub-100 nm resolution based on thiol-</w:t>
            </w:r>
            <w:proofErr w:type="spellStart"/>
            <w:r>
              <w:rPr>
                <w:rFonts w:hint="eastAsia"/>
                <w:sz w:val="15"/>
                <w:szCs w:val="15"/>
              </w:rPr>
              <w:t>ene</w:t>
            </w:r>
            <w:proofErr w:type="spellEnd"/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High-precision structure fabrication based on an etching resistance layer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Fabrication of high aspect ratio (&gt;100:1) </w:t>
            </w:r>
            <w:proofErr w:type="spellStart"/>
            <w:r>
              <w:rPr>
                <w:rFonts w:hint="eastAsia"/>
                <w:sz w:val="15"/>
                <w:szCs w:val="15"/>
              </w:rPr>
              <w:t>nanopillar</w:t>
            </w:r>
            <w:proofErr w:type="spellEnd"/>
            <w:r>
              <w:rPr>
                <w:rFonts w:hint="eastAsia"/>
                <w:sz w:val="15"/>
                <w:szCs w:val="15"/>
              </w:rPr>
              <w:t xml:space="preserve"> array based on thiol-</w:t>
            </w:r>
            <w:proofErr w:type="spellStart"/>
            <w:r>
              <w:rPr>
                <w:rFonts w:hint="eastAsia"/>
                <w:sz w:val="15"/>
                <w:szCs w:val="15"/>
              </w:rPr>
              <w:t>ene</w:t>
            </w:r>
            <w:proofErr w:type="spellEnd"/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proofErr w:type="spellStart"/>
            <w:r>
              <w:rPr>
                <w:rFonts w:hint="eastAsia"/>
                <w:sz w:val="15"/>
                <w:szCs w:val="15"/>
              </w:rPr>
              <w:t>Nanobowl</w:t>
            </w:r>
            <w:proofErr w:type="spellEnd"/>
            <w:r>
              <w:rPr>
                <w:rFonts w:hint="eastAsia"/>
                <w:sz w:val="15"/>
                <w:szCs w:val="15"/>
              </w:rPr>
              <w:t xml:space="preserve"> array fabrication based on nanoimprint lithography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基于巯基</w:t>
            </w:r>
            <w:r>
              <w:rPr>
                <w:rFonts w:hint="eastAsia"/>
                <w:sz w:val="15"/>
                <w:szCs w:val="15"/>
              </w:rPr>
              <w:t>-</w:t>
            </w:r>
            <w:proofErr w:type="gramStart"/>
            <w:r>
              <w:rPr>
                <w:rFonts w:hint="eastAsia"/>
                <w:sz w:val="15"/>
                <w:szCs w:val="15"/>
              </w:rPr>
              <w:t>烯材料</w:t>
            </w:r>
            <w:proofErr w:type="gramEnd"/>
            <w:r>
              <w:rPr>
                <w:rFonts w:hint="eastAsia"/>
                <w:sz w:val="15"/>
                <w:szCs w:val="15"/>
              </w:rPr>
              <w:t>的亚波长光栅制备方法研究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Fabrication of hybrid soft-nanoimprint mold in benign ambient based on </w:t>
            </w:r>
            <w:proofErr w:type="spellStart"/>
            <w:r>
              <w:rPr>
                <w:rFonts w:hint="eastAsia"/>
                <w:sz w:val="15"/>
                <w:szCs w:val="15"/>
              </w:rPr>
              <w:t>thol-ene</w:t>
            </w:r>
            <w:proofErr w:type="spellEnd"/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Hollow </w:t>
            </w:r>
            <w:proofErr w:type="spellStart"/>
            <w:r>
              <w:rPr>
                <w:rFonts w:hint="eastAsia"/>
                <w:sz w:val="15"/>
                <w:szCs w:val="15"/>
              </w:rPr>
              <w:t>nanospheres</w:t>
            </w:r>
            <w:proofErr w:type="spellEnd"/>
            <w:r>
              <w:rPr>
                <w:rFonts w:hint="eastAsia"/>
                <w:sz w:val="15"/>
                <w:szCs w:val="15"/>
              </w:rPr>
              <w:t xml:space="preserve"> array fabrication via </w:t>
            </w:r>
            <w:proofErr w:type="spellStart"/>
            <w:r>
              <w:rPr>
                <w:rFonts w:hint="eastAsia"/>
                <w:sz w:val="15"/>
                <w:szCs w:val="15"/>
              </w:rPr>
              <w:t>nano</w:t>
            </w:r>
            <w:proofErr w:type="spellEnd"/>
            <w:r>
              <w:rPr>
                <w:rFonts w:hint="eastAsia"/>
                <w:sz w:val="15"/>
                <w:szCs w:val="15"/>
              </w:rPr>
              <w:t>-conglutination technology</w:t>
            </w:r>
          </w:p>
          <w:p w:rsidR="007A4F04" w:rsidRDefault="007A4F04" w:rsidP="007A4F04">
            <w:pPr>
              <w:jc w:val="left"/>
              <w:rPr>
                <w:sz w:val="15"/>
                <w:szCs w:val="15"/>
              </w:rPr>
            </w:pPr>
          </w:p>
          <w:p w:rsidR="00EE03CD" w:rsidRPr="00AC4C3F" w:rsidRDefault="005C4109" w:rsidP="007A4F04">
            <w:pPr>
              <w:numPr>
                <w:ilvl w:val="0"/>
                <w:numId w:val="1"/>
              </w:numPr>
              <w:jc w:val="left"/>
              <w:rPr>
                <w:sz w:val="15"/>
                <w:szCs w:val="15"/>
              </w:rPr>
            </w:pPr>
            <w:proofErr w:type="spellStart"/>
            <w:r>
              <w:rPr>
                <w:rFonts w:hint="eastAsia"/>
                <w:sz w:val="15"/>
                <w:szCs w:val="15"/>
              </w:rPr>
              <w:t>Nanobowl</w:t>
            </w:r>
            <w:proofErr w:type="spellEnd"/>
            <w:r>
              <w:rPr>
                <w:rFonts w:hint="eastAsia"/>
                <w:sz w:val="15"/>
                <w:szCs w:val="15"/>
              </w:rPr>
              <w:t xml:space="preserve"> array fabrication via conglutination process based on thiol-</w:t>
            </w:r>
            <w:proofErr w:type="spellStart"/>
            <w:r>
              <w:rPr>
                <w:rFonts w:hint="eastAsia"/>
                <w:sz w:val="15"/>
                <w:szCs w:val="15"/>
              </w:rPr>
              <w:t>ene</w:t>
            </w:r>
            <w:proofErr w:type="spellEnd"/>
            <w:r>
              <w:rPr>
                <w:rFonts w:hint="eastAsia"/>
                <w:sz w:val="15"/>
                <w:szCs w:val="15"/>
              </w:rPr>
              <w:t xml:space="preserve"> polymer</w:t>
            </w:r>
          </w:p>
        </w:tc>
        <w:tc>
          <w:tcPr>
            <w:tcW w:w="2207" w:type="dxa"/>
            <w:gridSpan w:val="4"/>
            <w:vMerge w:val="restart"/>
          </w:tcPr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Proc. of SPIE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Journal of Microelectronic Manufacturing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Nanoscale Research Letters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Nanoscience and</w:t>
            </w:r>
            <w:r w:rsidR="007A4F04">
              <w:rPr>
                <w:bCs/>
                <w:iCs/>
                <w:spacing w:val="5"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Nanotechnology Letters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AIP Advances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Journal of Microelectronic Manufacturing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Nanoscience and Nanotechnology Letters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Journal of Nanoscience and Nanotechnology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Proc. of SPIE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Microelectronic Engineering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7A4F04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proofErr w:type="spellStart"/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Optik</w:t>
            </w:r>
            <w:proofErr w:type="spellEnd"/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4E01B2" w:rsidRDefault="004E01B2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光电工程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proofErr w:type="spellStart"/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Optik</w:t>
            </w:r>
            <w:proofErr w:type="spellEnd"/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7A4F04" w:rsidRP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Journal of Nanoscience and Nanotechnology</w:t>
            </w:r>
          </w:p>
          <w:p w:rsidR="007A4F04" w:rsidRDefault="007A4F04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</w:p>
          <w:p w:rsidR="00EE03CD" w:rsidRDefault="005C4109">
            <w:pPr>
              <w:jc w:val="left"/>
              <w:rPr>
                <w:bCs/>
                <w:iCs/>
                <w:spacing w:val="5"/>
                <w:sz w:val="15"/>
                <w:szCs w:val="15"/>
              </w:rPr>
            </w:pPr>
            <w:r>
              <w:rPr>
                <w:rFonts w:hint="eastAsia"/>
                <w:bCs/>
                <w:iCs/>
                <w:spacing w:val="5"/>
                <w:sz w:val="15"/>
                <w:szCs w:val="15"/>
              </w:rPr>
              <w:t>IEEE Photonics Journal</w:t>
            </w:r>
          </w:p>
        </w:tc>
        <w:tc>
          <w:tcPr>
            <w:tcW w:w="1070" w:type="dxa"/>
            <w:gridSpan w:val="4"/>
            <w:vMerge w:val="restart"/>
          </w:tcPr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70" w:type="dxa"/>
            <w:gridSpan w:val="3"/>
            <w:vMerge w:val="restart"/>
          </w:tcPr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EI</w:t>
            </w:r>
            <w:r>
              <w:rPr>
                <w:rFonts w:hint="eastAsia"/>
                <w:sz w:val="15"/>
                <w:szCs w:val="15"/>
              </w:rPr>
              <w:t>（</w:t>
            </w:r>
            <w:r>
              <w:rPr>
                <w:rFonts w:hint="eastAsia"/>
                <w:sz w:val="15"/>
                <w:szCs w:val="15"/>
              </w:rPr>
              <w:t>CA</w:t>
            </w:r>
            <w:r>
              <w:rPr>
                <w:rFonts w:hint="eastAsia"/>
                <w:sz w:val="15"/>
                <w:szCs w:val="15"/>
              </w:rPr>
              <w:t>）</w:t>
            </w:r>
            <w:r>
              <w:rPr>
                <w:sz w:val="15"/>
                <w:szCs w:val="15"/>
              </w:rPr>
              <w:t>收录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4E01B2" w:rsidRDefault="004E01B2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维普</w:t>
            </w:r>
            <w:r>
              <w:rPr>
                <w:sz w:val="15"/>
                <w:szCs w:val="15"/>
              </w:rPr>
              <w:t>收录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SCI</w:t>
            </w:r>
            <w:r>
              <w:rPr>
                <w:sz w:val="15"/>
                <w:szCs w:val="15"/>
              </w:rPr>
              <w:t>收录</w:t>
            </w: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</w:t>
            </w:r>
            <w:r>
              <w:rPr>
                <w:rFonts w:hint="eastAsia"/>
                <w:sz w:val="15"/>
                <w:szCs w:val="15"/>
              </w:rPr>
              <w:t>000475676900001</w:t>
            </w:r>
            <w:r>
              <w:rPr>
                <w:sz w:val="15"/>
                <w:szCs w:val="15"/>
              </w:rPr>
              <w:t>)</w:t>
            </w:r>
          </w:p>
          <w:p w:rsidR="004E01B2" w:rsidRDefault="004E01B2" w:rsidP="004E01B2">
            <w:pPr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SCI </w:t>
            </w:r>
            <w:r>
              <w:rPr>
                <w:rFonts w:hint="eastAsia"/>
                <w:sz w:val="15"/>
                <w:szCs w:val="15"/>
              </w:rPr>
              <w:t>收录</w:t>
            </w: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(000483217400013)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SCI </w:t>
            </w:r>
            <w:r>
              <w:rPr>
                <w:rFonts w:hint="eastAsia"/>
                <w:sz w:val="15"/>
                <w:szCs w:val="15"/>
              </w:rPr>
              <w:t>收录</w:t>
            </w: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(000478910300098)</w:t>
            </w:r>
          </w:p>
          <w:p w:rsidR="004E01B2" w:rsidRDefault="004E01B2" w:rsidP="004E01B2">
            <w:pPr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维普收录</w:t>
            </w:r>
          </w:p>
          <w:p w:rsidR="004E01B2" w:rsidRDefault="004E01B2" w:rsidP="004E01B2">
            <w:pPr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SCI</w:t>
            </w:r>
            <w:r>
              <w:rPr>
                <w:rFonts w:hint="eastAsia"/>
                <w:sz w:val="15"/>
                <w:szCs w:val="15"/>
              </w:rPr>
              <w:t>收录</w:t>
            </w: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000428378100034</w:t>
            </w:r>
            <w:r>
              <w:rPr>
                <w:rFonts w:hint="eastAsia"/>
                <w:sz w:val="15"/>
                <w:szCs w:val="15"/>
              </w:rPr>
              <w:t>)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SCI</w:t>
            </w:r>
            <w:r>
              <w:rPr>
                <w:rFonts w:hint="eastAsia"/>
                <w:sz w:val="15"/>
                <w:szCs w:val="15"/>
              </w:rPr>
              <w:t>收录</w:t>
            </w: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000387279100031</w:t>
            </w:r>
            <w:r>
              <w:rPr>
                <w:rFonts w:hint="eastAsia"/>
                <w:sz w:val="15"/>
                <w:szCs w:val="15"/>
              </w:rPr>
              <w:t>)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EI(CA)</w:t>
            </w:r>
            <w:r>
              <w:rPr>
                <w:rFonts w:hint="eastAsia"/>
                <w:sz w:val="15"/>
                <w:szCs w:val="15"/>
              </w:rPr>
              <w:t>收录</w:t>
            </w: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20164903096504</w:t>
            </w:r>
            <w:r>
              <w:rPr>
                <w:rFonts w:hint="eastAsia"/>
                <w:sz w:val="15"/>
                <w:szCs w:val="15"/>
              </w:rPr>
              <w:t>)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SCI</w:t>
            </w:r>
            <w:r>
              <w:rPr>
                <w:rFonts w:hint="eastAsia"/>
                <w:sz w:val="15"/>
                <w:szCs w:val="15"/>
              </w:rPr>
              <w:t>收录</w:t>
            </w: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000367420200010</w:t>
            </w:r>
            <w:r>
              <w:rPr>
                <w:rFonts w:hint="eastAsia"/>
                <w:sz w:val="15"/>
                <w:szCs w:val="15"/>
              </w:rPr>
              <w:t>)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SCI</w:t>
            </w:r>
            <w:r>
              <w:rPr>
                <w:rFonts w:hint="eastAsia"/>
                <w:sz w:val="15"/>
                <w:szCs w:val="15"/>
              </w:rPr>
              <w:t>收录</w:t>
            </w: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000368212200032</w:t>
            </w:r>
            <w:r>
              <w:rPr>
                <w:rFonts w:hint="eastAsia"/>
                <w:sz w:val="15"/>
                <w:szCs w:val="15"/>
              </w:rPr>
              <w:t>)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CSCD</w:t>
            </w:r>
            <w:r>
              <w:rPr>
                <w:sz w:val="15"/>
                <w:szCs w:val="15"/>
              </w:rPr>
              <w:t>核心库</w:t>
            </w:r>
            <w:r>
              <w:rPr>
                <w:rFonts w:hint="eastAsia"/>
                <w:sz w:val="15"/>
                <w:szCs w:val="15"/>
              </w:rPr>
              <w:t>收录</w:t>
            </w: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5631776</w:t>
            </w:r>
            <w:r>
              <w:rPr>
                <w:rFonts w:hint="eastAsia"/>
                <w:sz w:val="15"/>
                <w:szCs w:val="15"/>
              </w:rPr>
              <w:t>)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SCI</w:t>
            </w:r>
            <w:r>
              <w:rPr>
                <w:rFonts w:hint="eastAsia"/>
                <w:sz w:val="15"/>
                <w:szCs w:val="15"/>
              </w:rPr>
              <w:t>收录</w:t>
            </w: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000365373400125</w:t>
            </w:r>
            <w:r>
              <w:rPr>
                <w:rFonts w:hint="eastAsia"/>
                <w:sz w:val="15"/>
                <w:szCs w:val="15"/>
              </w:rPr>
              <w:t>)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SCI</w:t>
            </w:r>
            <w:r>
              <w:rPr>
                <w:rFonts w:hint="eastAsia"/>
                <w:sz w:val="15"/>
                <w:szCs w:val="15"/>
              </w:rPr>
              <w:t>收录</w:t>
            </w: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000367420200010</w:t>
            </w:r>
            <w:r>
              <w:rPr>
                <w:rFonts w:hint="eastAsia"/>
                <w:sz w:val="15"/>
                <w:szCs w:val="15"/>
              </w:rPr>
              <w:t>)</w:t>
            </w:r>
          </w:p>
          <w:p w:rsidR="00EE03CD" w:rsidRDefault="00EE03CD" w:rsidP="007A4F04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7A4F0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SCI</w:t>
            </w:r>
            <w:r>
              <w:rPr>
                <w:rFonts w:hint="eastAsia"/>
                <w:sz w:val="15"/>
                <w:szCs w:val="15"/>
              </w:rPr>
              <w:t>收录</w:t>
            </w: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000368212200032</w:t>
            </w:r>
            <w:r>
              <w:rPr>
                <w:rFonts w:hint="eastAsia"/>
                <w:sz w:val="15"/>
                <w:szCs w:val="15"/>
              </w:rPr>
              <w:t>)</w:t>
            </w:r>
          </w:p>
        </w:tc>
        <w:tc>
          <w:tcPr>
            <w:tcW w:w="720" w:type="dxa"/>
            <w:gridSpan w:val="2"/>
            <w:vMerge w:val="restart"/>
          </w:tcPr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2019.11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2019.09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2019.07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2019.07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2019.07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2018.12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2017.12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2016.12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2016.01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2016.01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2016.01</w:t>
            </w:r>
          </w:p>
          <w:p w:rsidR="004E01B2" w:rsidRDefault="004E01B2" w:rsidP="00AC4C3F">
            <w:pPr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2016.01</w:t>
            </w:r>
          </w:p>
          <w:p w:rsidR="004E01B2" w:rsidRDefault="004E01B2" w:rsidP="004E01B2">
            <w:pPr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2015.12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 w:rsidP="00AC4C3F">
            <w:pPr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2015.09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4E01B2" w:rsidRDefault="004E01B2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2015.08</w:t>
            </w:r>
          </w:p>
        </w:tc>
        <w:tc>
          <w:tcPr>
            <w:tcW w:w="916" w:type="dxa"/>
            <w:gridSpan w:val="5"/>
            <w:vMerge w:val="restart"/>
          </w:tcPr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4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6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5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6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6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8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6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6</w:t>
            </w: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5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 w:rsidP="00AC4C3F">
            <w:pPr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 w:rsidP="00AC4C3F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</w:t>
            </w:r>
          </w:p>
        </w:tc>
        <w:tc>
          <w:tcPr>
            <w:tcW w:w="873" w:type="dxa"/>
            <w:gridSpan w:val="2"/>
            <w:vMerge w:val="restart"/>
          </w:tcPr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第一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 w:rsidP="00AC4C3F">
            <w:pPr>
              <w:rPr>
                <w:sz w:val="15"/>
                <w:szCs w:val="15"/>
              </w:rPr>
            </w:pPr>
          </w:p>
          <w:p w:rsidR="00EE03CD" w:rsidRDefault="005C4109">
            <w:pPr>
              <w:ind w:firstLineChars="100" w:firstLine="15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第一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第一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ind w:firstLineChars="100" w:firstLine="15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第一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第一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ind w:firstLineChars="100" w:firstLine="15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第一</w:t>
            </w:r>
          </w:p>
          <w:p w:rsidR="00AC4C3F" w:rsidRDefault="00AC4C3F" w:rsidP="00AC4C3F">
            <w:pPr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第一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ind w:firstLineChars="100" w:firstLine="15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第一</w:t>
            </w:r>
          </w:p>
          <w:p w:rsidR="00EE03CD" w:rsidRDefault="00EE03CD">
            <w:pPr>
              <w:ind w:firstLineChars="100" w:firstLine="150"/>
              <w:rPr>
                <w:sz w:val="15"/>
                <w:szCs w:val="15"/>
              </w:rPr>
            </w:pPr>
          </w:p>
          <w:p w:rsidR="00AC4C3F" w:rsidRDefault="00AC4C3F">
            <w:pPr>
              <w:ind w:firstLineChars="100" w:firstLine="150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第一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 w:rsidP="00AC4C3F">
            <w:pPr>
              <w:rPr>
                <w:sz w:val="15"/>
                <w:szCs w:val="15"/>
              </w:rPr>
            </w:pPr>
          </w:p>
          <w:p w:rsidR="00EE03CD" w:rsidRDefault="005C4109">
            <w:pPr>
              <w:ind w:firstLineChars="100" w:firstLine="15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第一</w:t>
            </w:r>
          </w:p>
          <w:p w:rsidR="00EE03CD" w:rsidRDefault="00EE03CD">
            <w:pPr>
              <w:ind w:firstLineChars="100" w:firstLine="150"/>
              <w:rPr>
                <w:sz w:val="15"/>
                <w:szCs w:val="15"/>
              </w:rPr>
            </w:pPr>
          </w:p>
          <w:p w:rsidR="00AC4C3F" w:rsidRDefault="00AC4C3F">
            <w:pPr>
              <w:ind w:firstLineChars="100" w:firstLine="150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第一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ind w:firstLineChars="100" w:firstLine="15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第一</w:t>
            </w:r>
          </w:p>
          <w:p w:rsidR="00AC4C3F" w:rsidRDefault="00AC4C3F">
            <w:pPr>
              <w:ind w:firstLineChars="100" w:firstLine="150"/>
              <w:rPr>
                <w:sz w:val="15"/>
                <w:szCs w:val="15"/>
              </w:rPr>
            </w:pPr>
          </w:p>
          <w:p w:rsidR="00AC4C3F" w:rsidRDefault="00AC4C3F">
            <w:pPr>
              <w:ind w:firstLineChars="100" w:firstLine="150"/>
              <w:rPr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第一</w:t>
            </w:r>
          </w:p>
          <w:p w:rsidR="00EE03CD" w:rsidRDefault="00EE03CD">
            <w:pPr>
              <w:jc w:val="center"/>
              <w:rPr>
                <w:sz w:val="15"/>
                <w:szCs w:val="15"/>
              </w:rPr>
            </w:pPr>
          </w:p>
          <w:p w:rsidR="00AC4C3F" w:rsidRDefault="00AC4C3F">
            <w:pPr>
              <w:jc w:val="center"/>
              <w:rPr>
                <w:sz w:val="15"/>
                <w:szCs w:val="15"/>
              </w:rPr>
            </w:pPr>
          </w:p>
          <w:p w:rsidR="00EE03CD" w:rsidRDefault="005C4109">
            <w:pPr>
              <w:ind w:firstLineChars="100" w:firstLine="15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第一</w:t>
            </w:r>
          </w:p>
          <w:p w:rsidR="00EE03CD" w:rsidRDefault="00EE03CD">
            <w:pPr>
              <w:ind w:firstLineChars="100" w:firstLine="150"/>
              <w:rPr>
                <w:sz w:val="15"/>
                <w:szCs w:val="15"/>
              </w:rPr>
            </w:pPr>
          </w:p>
          <w:p w:rsidR="00AC4C3F" w:rsidRDefault="00AC4C3F">
            <w:pPr>
              <w:ind w:firstLineChars="100" w:firstLine="150"/>
              <w:rPr>
                <w:sz w:val="15"/>
                <w:szCs w:val="15"/>
              </w:rPr>
            </w:pPr>
          </w:p>
          <w:p w:rsidR="00AC4C3F" w:rsidRDefault="00AC4C3F">
            <w:pPr>
              <w:ind w:firstLineChars="100" w:firstLine="150"/>
              <w:rPr>
                <w:sz w:val="15"/>
                <w:szCs w:val="15"/>
              </w:rPr>
            </w:pPr>
          </w:p>
          <w:p w:rsidR="00EE03CD" w:rsidRDefault="005C4109" w:rsidP="00AC4C3F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第一</w:t>
            </w:r>
          </w:p>
        </w:tc>
      </w:tr>
      <w:tr w:rsidR="00EE03CD">
        <w:trPr>
          <w:cantSplit/>
          <w:trHeight w:val="737"/>
        </w:trPr>
        <w:tc>
          <w:tcPr>
            <w:tcW w:w="1402" w:type="dxa"/>
            <w:gridSpan w:val="4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参加工作时间</w:t>
            </w:r>
          </w:p>
        </w:tc>
        <w:tc>
          <w:tcPr>
            <w:tcW w:w="1210" w:type="dxa"/>
            <w:gridSpan w:val="5"/>
            <w:vAlign w:val="center"/>
          </w:tcPr>
          <w:p w:rsidR="00EE03CD" w:rsidRDefault="005C4109">
            <w:pPr>
              <w:spacing w:line="20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.0</w:t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768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工作部门及职务</w:t>
            </w:r>
          </w:p>
        </w:tc>
        <w:tc>
          <w:tcPr>
            <w:tcW w:w="1662" w:type="dxa"/>
            <w:gridSpan w:val="7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电子信息工程学院、讲师</w:t>
            </w:r>
          </w:p>
        </w:tc>
        <w:tc>
          <w:tcPr>
            <w:tcW w:w="1852" w:type="dxa"/>
            <w:gridSpan w:val="9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来校时间</w:t>
            </w:r>
          </w:p>
        </w:tc>
        <w:tc>
          <w:tcPr>
            <w:tcW w:w="3418" w:type="dxa"/>
            <w:gridSpan w:val="18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.0</w:t>
            </w: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3965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2207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07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470" w:type="dxa"/>
            <w:gridSpan w:val="3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720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916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</w:tr>
      <w:tr w:rsidR="00EE03CD">
        <w:trPr>
          <w:cantSplit/>
          <w:trHeight w:val="812"/>
        </w:trPr>
        <w:tc>
          <w:tcPr>
            <w:tcW w:w="1402" w:type="dxa"/>
            <w:gridSpan w:val="4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从事专业及研究方向</w:t>
            </w:r>
          </w:p>
        </w:tc>
        <w:tc>
          <w:tcPr>
            <w:tcW w:w="3124" w:type="dxa"/>
            <w:gridSpan w:val="11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微纳光学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专业</w:t>
            </w:r>
          </w:p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光电智能感知材料和器件方向</w:t>
            </w:r>
          </w:p>
        </w:tc>
        <w:tc>
          <w:tcPr>
            <w:tcW w:w="1451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任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现专业技</w:t>
            </w:r>
            <w:proofErr w:type="gramEnd"/>
          </w:p>
          <w:p w:rsidR="00EE03CD" w:rsidRDefault="005C410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术资格及时间</w:t>
            </w:r>
          </w:p>
        </w:tc>
        <w:tc>
          <w:tcPr>
            <w:tcW w:w="2157" w:type="dxa"/>
            <w:gridSpan w:val="12"/>
            <w:vAlign w:val="center"/>
          </w:tcPr>
          <w:p w:rsidR="00EE03CD" w:rsidRDefault="00C317AB" w:rsidP="00C317A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讲师</w:t>
            </w:r>
            <w:r w:rsidR="005C4109">
              <w:rPr>
                <w:rFonts w:ascii="宋体" w:hAnsi="宋体" w:hint="eastAsia"/>
                <w:sz w:val="18"/>
                <w:szCs w:val="18"/>
              </w:rPr>
              <w:t>，20</w:t>
            </w:r>
            <w:r w:rsidR="005C4109"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 w:rsidR="005C4109">
              <w:rPr>
                <w:rFonts w:ascii="宋体" w:hAnsi="宋体" w:hint="eastAsia"/>
                <w:sz w:val="18"/>
                <w:szCs w:val="18"/>
              </w:rPr>
              <w:t>年</w:t>
            </w:r>
            <w:r w:rsidR="005C4109"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t>5</w:t>
            </w:r>
            <w:r w:rsidR="005C4109">
              <w:rPr>
                <w:rFonts w:ascii="宋体" w:hAnsi="宋体" w:hint="eastAsia"/>
                <w:sz w:val="18"/>
                <w:szCs w:val="18"/>
              </w:rPr>
              <w:t>月</w:t>
            </w:r>
          </w:p>
        </w:tc>
        <w:tc>
          <w:tcPr>
            <w:tcW w:w="1392" w:type="dxa"/>
            <w:gridSpan w:val="6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本次拟申报</w:t>
            </w:r>
          </w:p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专业技术资格</w:t>
            </w:r>
          </w:p>
        </w:tc>
        <w:tc>
          <w:tcPr>
            <w:tcW w:w="1786" w:type="dxa"/>
            <w:gridSpan w:val="10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副教授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3965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2207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07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gridSpan w:val="3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916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</w:tr>
      <w:tr w:rsidR="00EE03CD">
        <w:trPr>
          <w:cantSplit/>
          <w:trHeight w:val="714"/>
        </w:trPr>
        <w:tc>
          <w:tcPr>
            <w:tcW w:w="2908" w:type="dxa"/>
            <w:gridSpan w:val="11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外语考试时间、级别、语种、结论</w:t>
            </w:r>
          </w:p>
        </w:tc>
        <w:tc>
          <w:tcPr>
            <w:tcW w:w="2449" w:type="dxa"/>
            <w:gridSpan w:val="7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学位免试</w:t>
            </w:r>
          </w:p>
        </w:tc>
        <w:tc>
          <w:tcPr>
            <w:tcW w:w="1295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是否破格</w:t>
            </w:r>
          </w:p>
        </w:tc>
        <w:tc>
          <w:tcPr>
            <w:tcW w:w="1296" w:type="dxa"/>
            <w:gridSpan w:val="8"/>
            <w:vAlign w:val="center"/>
          </w:tcPr>
          <w:p w:rsidR="00EE03CD" w:rsidRDefault="005C4109">
            <w:pPr>
              <w:spacing w:line="20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1681" w:type="dxa"/>
            <w:gridSpan w:val="9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符合何款破格条件</w:t>
            </w:r>
          </w:p>
        </w:tc>
        <w:tc>
          <w:tcPr>
            <w:tcW w:w="1683" w:type="dxa"/>
            <w:gridSpan w:val="8"/>
            <w:vAlign w:val="center"/>
          </w:tcPr>
          <w:p w:rsidR="00EE03CD" w:rsidRDefault="005C410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无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3965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2207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07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470" w:type="dxa"/>
            <w:gridSpan w:val="3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720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916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</w:tr>
      <w:tr w:rsidR="00EE03CD">
        <w:trPr>
          <w:cantSplit/>
          <w:trHeight w:val="1083"/>
        </w:trPr>
        <w:tc>
          <w:tcPr>
            <w:tcW w:w="1384" w:type="dxa"/>
            <w:gridSpan w:val="3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国内访学经历</w:t>
            </w:r>
          </w:p>
        </w:tc>
        <w:tc>
          <w:tcPr>
            <w:tcW w:w="9928" w:type="dxa"/>
            <w:gridSpan w:val="45"/>
            <w:vAlign w:val="center"/>
          </w:tcPr>
          <w:p w:rsidR="00EE03CD" w:rsidRDefault="005C410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无 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3965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2207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07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470" w:type="dxa"/>
            <w:gridSpan w:val="3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720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916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</w:tr>
      <w:tr w:rsidR="00EE03CD">
        <w:trPr>
          <w:cantSplit/>
          <w:trHeight w:val="836"/>
        </w:trPr>
        <w:tc>
          <w:tcPr>
            <w:tcW w:w="1402" w:type="dxa"/>
            <w:gridSpan w:val="4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国（境）外学习工作经历</w:t>
            </w:r>
          </w:p>
        </w:tc>
        <w:tc>
          <w:tcPr>
            <w:tcW w:w="9910" w:type="dxa"/>
            <w:gridSpan w:val="44"/>
            <w:vAlign w:val="center"/>
          </w:tcPr>
          <w:p w:rsidR="00EE03CD" w:rsidRDefault="005C4109">
            <w:pPr>
              <w:widowControl/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无 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3965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2207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07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470" w:type="dxa"/>
            <w:gridSpan w:val="3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720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916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</w:tr>
      <w:tr w:rsidR="00EE03CD">
        <w:trPr>
          <w:cantSplit/>
          <w:trHeight w:val="235"/>
        </w:trPr>
        <w:tc>
          <w:tcPr>
            <w:tcW w:w="1402" w:type="dxa"/>
            <w:gridSpan w:val="4"/>
            <w:vMerge w:val="restart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获得荣誉情况</w:t>
            </w:r>
          </w:p>
        </w:tc>
        <w:tc>
          <w:tcPr>
            <w:tcW w:w="9910" w:type="dxa"/>
            <w:gridSpan w:val="44"/>
            <w:vMerge w:val="restart"/>
            <w:vAlign w:val="center"/>
          </w:tcPr>
          <w:p w:rsidR="00EE03CD" w:rsidRDefault="005C410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bCs/>
                <w:sz w:val="18"/>
              </w:rPr>
              <w:t>无</w:t>
            </w:r>
          </w:p>
        </w:tc>
        <w:tc>
          <w:tcPr>
            <w:tcW w:w="703" w:type="dxa"/>
            <w:vMerge w:val="restart"/>
            <w:vAlign w:val="center"/>
          </w:tcPr>
          <w:p w:rsidR="00EE03CD" w:rsidRDefault="005C4109">
            <w:pPr>
              <w:adjustRightInd w:val="0"/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学术著作（含译著）</w:t>
            </w:r>
          </w:p>
        </w:tc>
        <w:tc>
          <w:tcPr>
            <w:tcW w:w="4252" w:type="dxa"/>
            <w:gridSpan w:val="5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称</w:t>
            </w:r>
          </w:p>
        </w:tc>
        <w:tc>
          <w:tcPr>
            <w:tcW w:w="2411" w:type="dxa"/>
            <w:gridSpan w:val="4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出版社及时间</w:t>
            </w:r>
          </w:p>
        </w:tc>
        <w:tc>
          <w:tcPr>
            <w:tcW w:w="1559" w:type="dxa"/>
            <w:gridSpan w:val="5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著作类型</w:t>
            </w:r>
          </w:p>
        </w:tc>
        <w:tc>
          <w:tcPr>
            <w:tcW w:w="1276" w:type="dxa"/>
            <w:gridSpan w:val="4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本人撰写章节及字数</w:t>
            </w:r>
          </w:p>
        </w:tc>
        <w:tc>
          <w:tcPr>
            <w:tcW w:w="850" w:type="dxa"/>
            <w:gridSpan w:val="4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</w:t>
            </w:r>
          </w:p>
          <w:p w:rsidR="00EE03CD" w:rsidRDefault="005C4109"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排名</w:t>
            </w:r>
          </w:p>
        </w:tc>
        <w:tc>
          <w:tcPr>
            <w:tcW w:w="873" w:type="dxa"/>
            <w:gridSpan w:val="2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认定</w:t>
            </w:r>
          </w:p>
          <w:p w:rsidR="00EE03CD" w:rsidRDefault="005C4109"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级别</w:t>
            </w:r>
          </w:p>
        </w:tc>
      </w:tr>
      <w:tr w:rsidR="00EE03CD">
        <w:trPr>
          <w:cantSplit/>
          <w:trHeight w:val="312"/>
        </w:trPr>
        <w:tc>
          <w:tcPr>
            <w:tcW w:w="1402" w:type="dxa"/>
            <w:gridSpan w:val="4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10" w:type="dxa"/>
            <w:gridSpan w:val="44"/>
            <w:vMerge/>
            <w:vAlign w:val="center"/>
          </w:tcPr>
          <w:p w:rsidR="00EE03CD" w:rsidRDefault="00EE03CD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4252" w:type="dxa"/>
            <w:gridSpan w:val="5"/>
            <w:vMerge w:val="restart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</w:t>
            </w:r>
          </w:p>
        </w:tc>
        <w:tc>
          <w:tcPr>
            <w:tcW w:w="2411" w:type="dxa"/>
            <w:gridSpan w:val="4"/>
            <w:vMerge w:val="restart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5"/>
            <w:vMerge w:val="restart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 w:val="restart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vMerge w:val="restart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 w:val="restart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</w:tr>
      <w:tr w:rsidR="00EE03CD">
        <w:trPr>
          <w:cantSplit/>
          <w:trHeight w:val="241"/>
        </w:trPr>
        <w:tc>
          <w:tcPr>
            <w:tcW w:w="11312" w:type="dxa"/>
            <w:gridSpan w:val="48"/>
            <w:vAlign w:val="center"/>
          </w:tcPr>
          <w:p w:rsidR="00EE03CD" w:rsidRDefault="005C4109">
            <w:pPr>
              <w:jc w:val="center"/>
            </w:pPr>
            <w:r>
              <w:rPr>
                <w:rFonts w:hint="eastAsia"/>
                <w:b/>
                <w:bCs/>
              </w:rPr>
              <w:t>教育教学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4252" w:type="dxa"/>
            <w:gridSpan w:val="5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2411" w:type="dxa"/>
            <w:gridSpan w:val="4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1559" w:type="dxa"/>
            <w:gridSpan w:val="5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1276" w:type="dxa"/>
            <w:gridSpan w:val="4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850" w:type="dxa"/>
            <w:gridSpan w:val="4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jc w:val="center"/>
            </w:pPr>
          </w:p>
        </w:tc>
      </w:tr>
      <w:tr w:rsidR="00EE03CD">
        <w:trPr>
          <w:cantSplit/>
          <w:trHeight w:val="296"/>
        </w:trPr>
        <w:tc>
          <w:tcPr>
            <w:tcW w:w="1753" w:type="dxa"/>
            <w:gridSpan w:val="5"/>
            <w:vAlign w:val="center"/>
          </w:tcPr>
          <w:p w:rsidR="00EE03CD" w:rsidRDefault="005C4109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近三年授课情况</w:t>
            </w:r>
          </w:p>
        </w:tc>
        <w:tc>
          <w:tcPr>
            <w:tcW w:w="3392" w:type="dxa"/>
            <w:gridSpan w:val="11"/>
            <w:vAlign w:val="center"/>
          </w:tcPr>
          <w:p w:rsidR="00EE03CD" w:rsidRDefault="005C4109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授课名称</w:t>
            </w:r>
          </w:p>
        </w:tc>
        <w:tc>
          <w:tcPr>
            <w:tcW w:w="1482" w:type="dxa"/>
            <w:gridSpan w:val="6"/>
            <w:vAlign w:val="center"/>
          </w:tcPr>
          <w:p w:rsidR="00EE03CD" w:rsidRDefault="005C4109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授课层次</w:t>
            </w:r>
          </w:p>
        </w:tc>
        <w:tc>
          <w:tcPr>
            <w:tcW w:w="1538" w:type="dxa"/>
            <w:gridSpan w:val="11"/>
            <w:vAlign w:val="center"/>
          </w:tcPr>
          <w:p w:rsidR="00EE03CD" w:rsidRDefault="005C4109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教学工作量</w:t>
            </w:r>
          </w:p>
        </w:tc>
        <w:tc>
          <w:tcPr>
            <w:tcW w:w="1489" w:type="dxa"/>
            <w:gridSpan w:val="8"/>
            <w:vAlign w:val="center"/>
          </w:tcPr>
          <w:p w:rsidR="00EE03CD" w:rsidRDefault="005C4109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评教结论</w:t>
            </w:r>
          </w:p>
        </w:tc>
        <w:tc>
          <w:tcPr>
            <w:tcW w:w="1658" w:type="dxa"/>
            <w:gridSpan w:val="7"/>
            <w:vAlign w:val="center"/>
          </w:tcPr>
          <w:p w:rsidR="00EE03CD" w:rsidRDefault="005C4109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年度考核结论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4252" w:type="dxa"/>
            <w:gridSpan w:val="5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2411" w:type="dxa"/>
            <w:gridSpan w:val="4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1559" w:type="dxa"/>
            <w:gridSpan w:val="5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1276" w:type="dxa"/>
            <w:gridSpan w:val="4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850" w:type="dxa"/>
            <w:gridSpan w:val="4"/>
            <w:vMerge/>
            <w:vAlign w:val="center"/>
          </w:tcPr>
          <w:p w:rsidR="00EE03CD" w:rsidRDefault="00EE03CD">
            <w:pPr>
              <w:jc w:val="center"/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jc w:val="center"/>
            </w:pPr>
          </w:p>
        </w:tc>
      </w:tr>
      <w:tr w:rsidR="00EE03CD">
        <w:trPr>
          <w:cantSplit/>
          <w:trHeight w:val="283"/>
        </w:trPr>
        <w:tc>
          <w:tcPr>
            <w:tcW w:w="1753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t>6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秋期</w:t>
            </w:r>
            <w:proofErr w:type="gramEnd"/>
          </w:p>
        </w:tc>
        <w:tc>
          <w:tcPr>
            <w:tcW w:w="3392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2" w:type="dxa"/>
            <w:gridSpan w:val="6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38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9" w:type="dxa"/>
            <w:gridSpan w:val="8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58" w:type="dxa"/>
            <w:gridSpan w:val="7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4252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2411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</w:tr>
      <w:tr w:rsidR="00EE03CD">
        <w:trPr>
          <w:cantSplit/>
          <w:trHeight w:val="225"/>
        </w:trPr>
        <w:tc>
          <w:tcPr>
            <w:tcW w:w="1753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春期</w:t>
            </w:r>
          </w:p>
        </w:tc>
        <w:tc>
          <w:tcPr>
            <w:tcW w:w="3392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2" w:type="dxa"/>
            <w:gridSpan w:val="6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38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9" w:type="dxa"/>
            <w:gridSpan w:val="8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58" w:type="dxa"/>
            <w:gridSpan w:val="7"/>
            <w:vMerge w:val="restart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4252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2411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</w:tr>
      <w:tr w:rsidR="00EE03CD" w:rsidTr="009E7336">
        <w:trPr>
          <w:cantSplit/>
          <w:trHeight w:val="60"/>
        </w:trPr>
        <w:tc>
          <w:tcPr>
            <w:tcW w:w="1753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t>7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秋期</w:t>
            </w:r>
            <w:proofErr w:type="gramEnd"/>
          </w:p>
        </w:tc>
        <w:tc>
          <w:tcPr>
            <w:tcW w:w="3392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2" w:type="dxa"/>
            <w:gridSpan w:val="6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38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9" w:type="dxa"/>
            <w:gridSpan w:val="8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58" w:type="dxa"/>
            <w:gridSpan w:val="7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4252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2411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559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85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873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</w:tr>
      <w:tr w:rsidR="00EE03CD" w:rsidTr="00AC4C3F">
        <w:trPr>
          <w:cantSplit/>
          <w:trHeight w:val="58"/>
        </w:trPr>
        <w:tc>
          <w:tcPr>
            <w:tcW w:w="1753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春期</w:t>
            </w:r>
          </w:p>
        </w:tc>
        <w:tc>
          <w:tcPr>
            <w:tcW w:w="3392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2" w:type="dxa"/>
            <w:gridSpan w:val="6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38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9" w:type="dxa"/>
            <w:gridSpan w:val="8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58" w:type="dxa"/>
            <w:gridSpan w:val="7"/>
            <w:vMerge w:val="restart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vAlign w:val="center"/>
          </w:tcPr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科研项目（含横向项目）</w:t>
            </w:r>
          </w:p>
        </w:tc>
        <w:tc>
          <w:tcPr>
            <w:tcW w:w="4252" w:type="dxa"/>
            <w:gridSpan w:val="5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名称</w:t>
            </w:r>
          </w:p>
        </w:tc>
        <w:tc>
          <w:tcPr>
            <w:tcW w:w="1839" w:type="dxa"/>
            <w:gridSpan w:val="2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项目来源</w:t>
            </w:r>
          </w:p>
        </w:tc>
        <w:tc>
          <w:tcPr>
            <w:tcW w:w="1049" w:type="dxa"/>
            <w:gridSpan w:val="4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认定级别</w:t>
            </w:r>
          </w:p>
        </w:tc>
        <w:tc>
          <w:tcPr>
            <w:tcW w:w="1678" w:type="dxa"/>
            <w:gridSpan w:val="5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起止时间</w:t>
            </w:r>
          </w:p>
        </w:tc>
        <w:tc>
          <w:tcPr>
            <w:tcW w:w="1417" w:type="dxa"/>
            <w:gridSpan w:val="5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本人负责经费</w:t>
            </w:r>
          </w:p>
        </w:tc>
        <w:tc>
          <w:tcPr>
            <w:tcW w:w="986" w:type="dxa"/>
            <w:gridSpan w:val="3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本人排名</w:t>
            </w:r>
          </w:p>
        </w:tc>
      </w:tr>
      <w:tr w:rsidR="00EE03CD" w:rsidTr="00AC4C3F">
        <w:trPr>
          <w:cantSplit/>
          <w:trHeight w:val="193"/>
        </w:trPr>
        <w:tc>
          <w:tcPr>
            <w:tcW w:w="1753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t>8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秋期</w:t>
            </w:r>
            <w:proofErr w:type="gramEnd"/>
          </w:p>
        </w:tc>
        <w:tc>
          <w:tcPr>
            <w:tcW w:w="3392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2" w:type="dxa"/>
            <w:gridSpan w:val="6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38" w:type="dxa"/>
            <w:gridSpan w:val="11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9" w:type="dxa"/>
            <w:gridSpan w:val="8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58" w:type="dxa"/>
            <w:gridSpan w:val="7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4252" w:type="dxa"/>
            <w:gridSpan w:val="5"/>
            <w:vMerge w:val="restart"/>
          </w:tcPr>
          <w:p w:rsidR="00EE03CD" w:rsidRDefault="005C4109">
            <w:pPr>
              <w:numPr>
                <w:ilvl w:val="0"/>
                <w:numId w:val="2"/>
              </w:numPr>
              <w:adjustRightInd w:val="0"/>
              <w:snapToGrid w:val="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微尖模板诱导可控龟裂制备纳米通道方法研究</w:t>
            </w:r>
          </w:p>
          <w:p w:rsidR="00EE03CD" w:rsidRDefault="005C4109">
            <w:pPr>
              <w:numPr>
                <w:ilvl w:val="0"/>
                <w:numId w:val="2"/>
              </w:numPr>
              <w:adjustRightInd w:val="0"/>
              <w:snapToGrid w:val="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基于双面纳米结构的高效可穿戴摩擦纳米发电机研究</w:t>
            </w:r>
          </w:p>
          <w:p w:rsidR="00EE03CD" w:rsidRDefault="005C4109">
            <w:pPr>
              <w:numPr>
                <w:ilvl w:val="0"/>
                <w:numId w:val="2"/>
              </w:numPr>
              <w:adjustRightInd w:val="0"/>
              <w:snapToGrid w:val="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基于模板诱导龟裂效应的</w:t>
            </w:r>
            <w:proofErr w:type="gramStart"/>
            <w:r>
              <w:rPr>
                <w:rFonts w:hint="eastAsia"/>
                <w:sz w:val="20"/>
                <w:szCs w:val="21"/>
              </w:rPr>
              <w:t>纳流控</w:t>
            </w:r>
            <w:proofErr w:type="gramEnd"/>
            <w:r>
              <w:rPr>
                <w:rFonts w:hint="eastAsia"/>
                <w:sz w:val="20"/>
                <w:szCs w:val="21"/>
              </w:rPr>
              <w:t>DNA</w:t>
            </w:r>
            <w:r>
              <w:rPr>
                <w:rFonts w:hint="eastAsia"/>
                <w:sz w:val="20"/>
                <w:szCs w:val="21"/>
              </w:rPr>
              <w:t>芯片制造技术研究</w:t>
            </w:r>
          </w:p>
          <w:p w:rsidR="00EE03CD" w:rsidRDefault="005C4109">
            <w:pPr>
              <w:numPr>
                <w:ilvl w:val="0"/>
                <w:numId w:val="2"/>
              </w:numPr>
              <w:adjustRightInd w:val="0"/>
              <w:snapToGrid w:val="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空中智慧校园平台</w:t>
            </w:r>
            <w:r>
              <w:rPr>
                <w:rFonts w:hint="eastAsia"/>
                <w:sz w:val="20"/>
                <w:szCs w:val="21"/>
              </w:rPr>
              <w:t>-</w:t>
            </w:r>
            <w:r>
              <w:rPr>
                <w:rFonts w:hint="eastAsia"/>
                <w:sz w:val="20"/>
                <w:szCs w:val="21"/>
              </w:rPr>
              <w:t>校园情报站的构建与维护</w:t>
            </w:r>
          </w:p>
        </w:tc>
        <w:tc>
          <w:tcPr>
            <w:tcW w:w="1839" w:type="dxa"/>
            <w:gridSpan w:val="2"/>
            <w:vMerge w:val="restart"/>
          </w:tcPr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国家自然科学基金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四川省科学技术厅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四川省科技创新苗子工程管理办公室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重庆市涪陵</w:t>
            </w:r>
            <w:proofErr w:type="gramStart"/>
            <w:r>
              <w:rPr>
                <w:rFonts w:hint="eastAsia"/>
                <w:sz w:val="20"/>
                <w:szCs w:val="21"/>
              </w:rPr>
              <w:t>区子琪电脑</w:t>
            </w:r>
            <w:proofErr w:type="gramEnd"/>
            <w:r>
              <w:rPr>
                <w:rFonts w:hint="eastAsia"/>
                <w:sz w:val="20"/>
                <w:szCs w:val="21"/>
              </w:rPr>
              <w:t>经营部</w:t>
            </w:r>
          </w:p>
        </w:tc>
        <w:tc>
          <w:tcPr>
            <w:tcW w:w="1049" w:type="dxa"/>
            <w:gridSpan w:val="4"/>
            <w:vMerge w:val="restart"/>
          </w:tcPr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678" w:type="dxa"/>
            <w:gridSpan w:val="5"/>
            <w:vMerge w:val="restart"/>
          </w:tcPr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2018.01-2020.12</w:t>
            </w:r>
          </w:p>
          <w:p w:rsidR="00AC4C3F" w:rsidRDefault="00AC4C3F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2017.05-2018.12</w:t>
            </w:r>
          </w:p>
          <w:p w:rsidR="00AC4C3F" w:rsidRDefault="00AC4C3F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2015.05-2016.12</w:t>
            </w:r>
          </w:p>
          <w:p w:rsidR="00AC4C3F" w:rsidRDefault="00AC4C3F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AC4C3F" w:rsidRDefault="00AC4C3F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2019.09-2020.09</w:t>
            </w:r>
          </w:p>
        </w:tc>
        <w:tc>
          <w:tcPr>
            <w:tcW w:w="1417" w:type="dxa"/>
            <w:gridSpan w:val="5"/>
            <w:vMerge w:val="restart"/>
          </w:tcPr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24</w:t>
            </w:r>
            <w:r>
              <w:rPr>
                <w:rFonts w:hint="eastAsia"/>
                <w:sz w:val="20"/>
                <w:szCs w:val="21"/>
              </w:rPr>
              <w:t>万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10</w:t>
            </w:r>
            <w:r>
              <w:rPr>
                <w:rFonts w:hint="eastAsia"/>
                <w:sz w:val="20"/>
                <w:szCs w:val="21"/>
              </w:rPr>
              <w:t>万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</w:t>
            </w:r>
            <w:r>
              <w:rPr>
                <w:rFonts w:hint="eastAsia"/>
                <w:sz w:val="20"/>
                <w:szCs w:val="21"/>
              </w:rPr>
              <w:t>万</w:t>
            </w:r>
          </w:p>
          <w:p w:rsidR="00EE03CD" w:rsidRDefault="00EE03CD">
            <w:pPr>
              <w:adjustRightInd w:val="0"/>
              <w:snapToGrid w:val="0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15</w:t>
            </w:r>
            <w:r>
              <w:rPr>
                <w:rFonts w:hint="eastAsia"/>
                <w:sz w:val="20"/>
                <w:szCs w:val="21"/>
              </w:rPr>
              <w:t>万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</w:tc>
        <w:tc>
          <w:tcPr>
            <w:tcW w:w="986" w:type="dxa"/>
            <w:gridSpan w:val="3"/>
            <w:vMerge w:val="restart"/>
          </w:tcPr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主持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主持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主持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  <w:p w:rsidR="00EE03CD" w:rsidRDefault="005C4109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主持</w:t>
            </w:r>
          </w:p>
          <w:p w:rsidR="00EE03CD" w:rsidRDefault="00EE03CD">
            <w:pPr>
              <w:adjustRightInd w:val="0"/>
              <w:snapToGrid w:val="0"/>
              <w:jc w:val="center"/>
              <w:rPr>
                <w:sz w:val="20"/>
                <w:szCs w:val="21"/>
              </w:rPr>
            </w:pPr>
          </w:p>
        </w:tc>
      </w:tr>
      <w:tr w:rsidR="00EE03CD" w:rsidTr="00AC4C3F">
        <w:trPr>
          <w:cantSplit/>
          <w:trHeight w:val="253"/>
        </w:trPr>
        <w:tc>
          <w:tcPr>
            <w:tcW w:w="1753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春期</w:t>
            </w:r>
          </w:p>
        </w:tc>
        <w:tc>
          <w:tcPr>
            <w:tcW w:w="3392" w:type="dxa"/>
            <w:gridSpan w:val="11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移动通信技术</w:t>
            </w:r>
          </w:p>
        </w:tc>
        <w:tc>
          <w:tcPr>
            <w:tcW w:w="1482" w:type="dxa"/>
            <w:gridSpan w:val="6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</w:t>
            </w:r>
          </w:p>
        </w:tc>
        <w:tc>
          <w:tcPr>
            <w:tcW w:w="1538" w:type="dxa"/>
            <w:gridSpan w:val="11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 w:hint="eastAsia"/>
                <w:sz w:val="18"/>
                <w:szCs w:val="18"/>
              </w:rPr>
              <w:t>学时</w:t>
            </w:r>
          </w:p>
        </w:tc>
        <w:tc>
          <w:tcPr>
            <w:tcW w:w="1489" w:type="dxa"/>
            <w:gridSpan w:val="8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58" w:type="dxa"/>
            <w:gridSpan w:val="7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4252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839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049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678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986" w:type="dxa"/>
            <w:gridSpan w:val="3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</w:tr>
      <w:tr w:rsidR="00EE03CD" w:rsidTr="00AC4C3F">
        <w:trPr>
          <w:cantSplit/>
          <w:trHeight w:val="412"/>
        </w:trPr>
        <w:tc>
          <w:tcPr>
            <w:tcW w:w="1753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授课门数及教学环节、教研活动、教学效果等综合情况</w:t>
            </w:r>
          </w:p>
        </w:tc>
        <w:tc>
          <w:tcPr>
            <w:tcW w:w="9559" w:type="dxa"/>
            <w:gridSpan w:val="43"/>
            <w:vAlign w:val="center"/>
          </w:tcPr>
          <w:p w:rsidR="00EE03CD" w:rsidRDefault="005C4109" w:rsidP="00AC4C3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系统承担</w:t>
            </w:r>
            <w:r w:rsidR="00AC4C3F"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门全日制本科生课程的教学；指导全日制</w:t>
            </w:r>
            <w:r w:rsidR="00AC4C3F">
              <w:rPr>
                <w:rFonts w:ascii="宋体" w:hAnsi="宋体" w:hint="eastAsia"/>
                <w:sz w:val="18"/>
                <w:szCs w:val="18"/>
              </w:rPr>
              <w:t>硕士研究生科研实践和毕业论文1人；指导全日制博士研究生开展省部级科研项目1项；</w:t>
            </w:r>
            <w:r>
              <w:rPr>
                <w:rFonts w:ascii="宋体" w:hAnsi="宋体" w:hint="eastAsia"/>
                <w:sz w:val="18"/>
                <w:szCs w:val="18"/>
              </w:rPr>
              <w:t>积极参加教研活动，</w:t>
            </w:r>
            <w:r w:rsidR="00AC4C3F">
              <w:rPr>
                <w:rFonts w:ascii="宋体" w:hAnsi="宋体" w:hint="eastAsia"/>
                <w:sz w:val="18"/>
                <w:szCs w:val="18"/>
              </w:rPr>
              <w:t>正在</w:t>
            </w:r>
            <w:r w:rsidR="005D631D">
              <w:rPr>
                <w:rFonts w:ascii="宋体" w:hAnsi="宋体" w:hint="eastAsia"/>
                <w:sz w:val="18"/>
                <w:szCs w:val="18"/>
              </w:rPr>
              <w:t>申报</w:t>
            </w:r>
            <w:r w:rsidR="00AC4C3F">
              <w:rPr>
                <w:rFonts w:ascii="宋体" w:hAnsi="宋体" w:hint="eastAsia"/>
                <w:sz w:val="18"/>
                <w:szCs w:val="18"/>
              </w:rPr>
              <w:t>基于项目成果的校本选修课程建设项目，</w:t>
            </w:r>
            <w:r>
              <w:rPr>
                <w:rFonts w:ascii="宋体" w:hAnsi="宋体" w:hint="eastAsia"/>
                <w:sz w:val="18"/>
                <w:szCs w:val="18"/>
              </w:rPr>
              <w:t>并承担课程建设和教研教改等方面的工作；教学效果达到学校相应要求。</w:t>
            </w:r>
            <w:bookmarkStart w:id="0" w:name="_GoBack"/>
            <w:bookmarkEnd w:id="0"/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4252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839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049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678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986" w:type="dxa"/>
            <w:gridSpan w:val="3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</w:tr>
      <w:tr w:rsidR="00EE03CD" w:rsidTr="00AC4C3F">
        <w:trPr>
          <w:cantSplit/>
          <w:trHeight w:val="295"/>
        </w:trPr>
        <w:tc>
          <w:tcPr>
            <w:tcW w:w="739" w:type="dxa"/>
            <w:vMerge w:val="restart"/>
            <w:vAlign w:val="center"/>
          </w:tcPr>
          <w:p w:rsidR="00EE03CD" w:rsidRDefault="005C4109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教研教改及“本科教学工程”项目</w:t>
            </w:r>
          </w:p>
        </w:tc>
        <w:tc>
          <w:tcPr>
            <w:tcW w:w="4801" w:type="dxa"/>
            <w:gridSpan w:val="18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名称</w:t>
            </w:r>
          </w:p>
        </w:tc>
        <w:tc>
          <w:tcPr>
            <w:tcW w:w="1755" w:type="dxa"/>
            <w:gridSpan w:val="8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项目来源</w:t>
            </w:r>
          </w:p>
        </w:tc>
        <w:tc>
          <w:tcPr>
            <w:tcW w:w="1347" w:type="dxa"/>
            <w:gridSpan w:val="9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认定级别</w:t>
            </w:r>
          </w:p>
        </w:tc>
        <w:tc>
          <w:tcPr>
            <w:tcW w:w="1430" w:type="dxa"/>
            <w:gridSpan w:val="8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起止时间</w:t>
            </w:r>
          </w:p>
        </w:tc>
        <w:tc>
          <w:tcPr>
            <w:tcW w:w="1240" w:type="dxa"/>
            <w:gridSpan w:val="4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本人排名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4252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839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049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678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986" w:type="dxa"/>
            <w:gridSpan w:val="3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</w:tr>
      <w:tr w:rsidR="00EE03CD" w:rsidTr="00AC4C3F">
        <w:trPr>
          <w:cantSplit/>
          <w:trHeight w:val="745"/>
        </w:trPr>
        <w:tc>
          <w:tcPr>
            <w:tcW w:w="739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4801" w:type="dxa"/>
            <w:gridSpan w:val="18"/>
            <w:vMerge w:val="restart"/>
            <w:vAlign w:val="center"/>
          </w:tcPr>
          <w:p w:rsidR="00EE03CD" w:rsidRDefault="005C4109">
            <w:pPr>
              <w:spacing w:line="360" w:lineRule="auto"/>
              <w:rPr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无</w:t>
            </w:r>
          </w:p>
        </w:tc>
        <w:tc>
          <w:tcPr>
            <w:tcW w:w="1755" w:type="dxa"/>
            <w:gridSpan w:val="8"/>
            <w:vMerge w:val="restart"/>
            <w:vAlign w:val="center"/>
          </w:tcPr>
          <w:p w:rsidR="00EE03CD" w:rsidRDefault="00EE03CD">
            <w:pPr>
              <w:spacing w:line="36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347" w:type="dxa"/>
            <w:gridSpan w:val="9"/>
            <w:vMerge w:val="restart"/>
            <w:vAlign w:val="center"/>
          </w:tcPr>
          <w:p w:rsidR="00EE03CD" w:rsidRDefault="00EE03CD">
            <w:pPr>
              <w:spacing w:line="36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430" w:type="dxa"/>
            <w:gridSpan w:val="8"/>
            <w:vMerge w:val="restart"/>
            <w:vAlign w:val="center"/>
          </w:tcPr>
          <w:p w:rsidR="00EE03CD" w:rsidRDefault="00EE03CD">
            <w:pPr>
              <w:spacing w:line="360" w:lineRule="auto"/>
              <w:rPr>
                <w:sz w:val="15"/>
                <w:szCs w:val="15"/>
              </w:rPr>
            </w:pPr>
          </w:p>
        </w:tc>
        <w:tc>
          <w:tcPr>
            <w:tcW w:w="1240" w:type="dxa"/>
            <w:gridSpan w:val="4"/>
            <w:vMerge w:val="restart"/>
            <w:vAlign w:val="center"/>
          </w:tcPr>
          <w:p w:rsidR="00EE03CD" w:rsidRDefault="00EE03CD">
            <w:pPr>
              <w:spacing w:line="36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4252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839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049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678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417" w:type="dxa"/>
            <w:gridSpan w:val="5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986" w:type="dxa"/>
            <w:gridSpan w:val="3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</w:tr>
      <w:tr w:rsidR="00EE03CD" w:rsidTr="00AC4C3F">
        <w:trPr>
          <w:cantSplit/>
          <w:trHeight w:val="280"/>
        </w:trPr>
        <w:tc>
          <w:tcPr>
            <w:tcW w:w="739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4801" w:type="dxa"/>
            <w:gridSpan w:val="18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755" w:type="dxa"/>
            <w:gridSpan w:val="8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347" w:type="dxa"/>
            <w:gridSpan w:val="9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430" w:type="dxa"/>
            <w:gridSpan w:val="8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24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703" w:type="dxa"/>
            <w:vMerge w:val="restart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科研获奖及成果应</w:t>
            </w:r>
            <w:r>
              <w:rPr>
                <w:rFonts w:hint="eastAsia"/>
                <w:sz w:val="18"/>
              </w:rPr>
              <w:lastRenderedPageBreak/>
              <w:t>用</w:t>
            </w:r>
          </w:p>
        </w:tc>
        <w:tc>
          <w:tcPr>
            <w:tcW w:w="3965" w:type="dxa"/>
            <w:gridSpan w:val="4"/>
            <w:vAlign w:val="center"/>
          </w:tcPr>
          <w:p w:rsidR="00EE03CD" w:rsidRDefault="005C4109">
            <w:pPr>
              <w:spacing w:line="320" w:lineRule="exact"/>
              <w:jc w:val="center"/>
            </w:pPr>
            <w:r>
              <w:rPr>
                <w:rFonts w:hint="eastAsia"/>
                <w:sz w:val="18"/>
              </w:rPr>
              <w:lastRenderedPageBreak/>
              <w:t>名称</w:t>
            </w:r>
          </w:p>
        </w:tc>
        <w:tc>
          <w:tcPr>
            <w:tcW w:w="2698" w:type="dxa"/>
            <w:gridSpan w:val="5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颁奖部门或成果应用部门</w:t>
            </w:r>
          </w:p>
        </w:tc>
        <w:tc>
          <w:tcPr>
            <w:tcW w:w="2155" w:type="dxa"/>
            <w:gridSpan w:val="7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获奖等级或成果应用效益</w:t>
            </w:r>
          </w:p>
        </w:tc>
        <w:tc>
          <w:tcPr>
            <w:tcW w:w="821" w:type="dxa"/>
            <w:gridSpan w:val="3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获奖</w:t>
            </w:r>
          </w:p>
          <w:p w:rsidR="00EE03CD" w:rsidRDefault="005C4109">
            <w:pPr>
              <w:spacing w:line="320" w:lineRule="exact"/>
              <w:jc w:val="center"/>
            </w:pPr>
            <w:r>
              <w:rPr>
                <w:rFonts w:hint="eastAsia"/>
                <w:sz w:val="18"/>
              </w:rPr>
              <w:t>时间</w:t>
            </w:r>
          </w:p>
        </w:tc>
        <w:tc>
          <w:tcPr>
            <w:tcW w:w="851" w:type="dxa"/>
            <w:gridSpan w:val="4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本人</w:t>
            </w:r>
          </w:p>
          <w:p w:rsidR="00EE03CD" w:rsidRDefault="005C4109">
            <w:pPr>
              <w:spacing w:line="320" w:lineRule="exact"/>
              <w:jc w:val="center"/>
            </w:pPr>
            <w:r>
              <w:rPr>
                <w:rFonts w:hint="eastAsia"/>
                <w:sz w:val="18"/>
              </w:rPr>
              <w:t>排名</w:t>
            </w:r>
          </w:p>
        </w:tc>
        <w:tc>
          <w:tcPr>
            <w:tcW w:w="731" w:type="dxa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认定级别</w:t>
            </w:r>
          </w:p>
        </w:tc>
      </w:tr>
      <w:tr w:rsidR="00EE03CD" w:rsidTr="00AC4C3F">
        <w:trPr>
          <w:cantSplit/>
          <w:trHeight w:val="320"/>
        </w:trPr>
        <w:tc>
          <w:tcPr>
            <w:tcW w:w="739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4801" w:type="dxa"/>
            <w:gridSpan w:val="18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755" w:type="dxa"/>
            <w:gridSpan w:val="8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347" w:type="dxa"/>
            <w:gridSpan w:val="9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430" w:type="dxa"/>
            <w:gridSpan w:val="8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1240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</w:pPr>
          </w:p>
        </w:tc>
        <w:tc>
          <w:tcPr>
            <w:tcW w:w="3965" w:type="dxa"/>
            <w:gridSpan w:val="4"/>
            <w:vMerge w:val="restart"/>
          </w:tcPr>
          <w:p w:rsidR="00EE03CD" w:rsidRDefault="005C4109">
            <w:pPr>
              <w:adjustRightInd w:val="0"/>
              <w:snapToGrid w:val="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  <w:tc>
          <w:tcPr>
            <w:tcW w:w="2698" w:type="dxa"/>
            <w:gridSpan w:val="5"/>
            <w:vMerge w:val="restart"/>
          </w:tcPr>
          <w:p w:rsidR="00EE03CD" w:rsidRDefault="00EE03CD">
            <w:pPr>
              <w:adjustRightInd w:val="0"/>
              <w:snapToGrid w:val="0"/>
              <w:rPr>
                <w:sz w:val="20"/>
                <w:szCs w:val="21"/>
              </w:rPr>
            </w:pPr>
          </w:p>
        </w:tc>
        <w:tc>
          <w:tcPr>
            <w:tcW w:w="2155" w:type="dxa"/>
            <w:gridSpan w:val="7"/>
            <w:vMerge w:val="restart"/>
          </w:tcPr>
          <w:p w:rsidR="00EE03CD" w:rsidRDefault="00EE03CD">
            <w:pPr>
              <w:adjustRightInd w:val="0"/>
              <w:snapToGrid w:val="0"/>
              <w:rPr>
                <w:sz w:val="20"/>
                <w:szCs w:val="21"/>
              </w:rPr>
            </w:pPr>
          </w:p>
        </w:tc>
        <w:tc>
          <w:tcPr>
            <w:tcW w:w="821" w:type="dxa"/>
            <w:gridSpan w:val="3"/>
            <w:vMerge w:val="restart"/>
          </w:tcPr>
          <w:p w:rsidR="00EE03CD" w:rsidRDefault="00EE03CD">
            <w:pPr>
              <w:adjustRightInd w:val="0"/>
              <w:snapToGrid w:val="0"/>
              <w:ind w:firstLineChars="100" w:firstLine="200"/>
              <w:rPr>
                <w:sz w:val="20"/>
                <w:szCs w:val="21"/>
              </w:rPr>
            </w:pPr>
          </w:p>
        </w:tc>
        <w:tc>
          <w:tcPr>
            <w:tcW w:w="851" w:type="dxa"/>
            <w:gridSpan w:val="4"/>
            <w:vMerge w:val="restart"/>
          </w:tcPr>
          <w:p w:rsidR="00EE03CD" w:rsidRDefault="00EE03CD">
            <w:pPr>
              <w:adjustRightInd w:val="0"/>
              <w:snapToGrid w:val="0"/>
              <w:rPr>
                <w:sz w:val="20"/>
                <w:szCs w:val="21"/>
              </w:rPr>
            </w:pPr>
          </w:p>
        </w:tc>
        <w:tc>
          <w:tcPr>
            <w:tcW w:w="731" w:type="dxa"/>
            <w:vMerge w:val="restart"/>
          </w:tcPr>
          <w:p w:rsidR="00EE03CD" w:rsidRDefault="00EE03CD">
            <w:pPr>
              <w:adjustRightInd w:val="0"/>
              <w:snapToGrid w:val="0"/>
              <w:rPr>
                <w:sz w:val="20"/>
                <w:szCs w:val="21"/>
              </w:rPr>
            </w:pPr>
          </w:p>
        </w:tc>
      </w:tr>
      <w:tr w:rsidR="00EE03CD" w:rsidTr="00AC4C3F">
        <w:trPr>
          <w:cantSplit/>
          <w:trHeight w:val="337"/>
        </w:trPr>
        <w:tc>
          <w:tcPr>
            <w:tcW w:w="739" w:type="dxa"/>
            <w:vMerge w:val="restart"/>
            <w:vAlign w:val="center"/>
          </w:tcPr>
          <w:p w:rsidR="00EE03CD" w:rsidRDefault="005C410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教研教改论文及编著教材</w:t>
            </w:r>
          </w:p>
        </w:tc>
        <w:tc>
          <w:tcPr>
            <w:tcW w:w="2800" w:type="dxa"/>
            <w:gridSpan w:val="11"/>
            <w:tcBorders>
              <w:bottom w:val="nil"/>
            </w:tcBorders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论文题目或教材名称</w:t>
            </w:r>
          </w:p>
        </w:tc>
        <w:tc>
          <w:tcPr>
            <w:tcW w:w="2001" w:type="dxa"/>
            <w:gridSpan w:val="7"/>
            <w:tcBorders>
              <w:bottom w:val="nil"/>
            </w:tcBorders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刊物、出版社名称</w:t>
            </w:r>
          </w:p>
        </w:tc>
        <w:tc>
          <w:tcPr>
            <w:tcW w:w="1765" w:type="dxa"/>
            <w:gridSpan w:val="9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认定级别</w:t>
            </w:r>
          </w:p>
        </w:tc>
        <w:tc>
          <w:tcPr>
            <w:tcW w:w="1337" w:type="dxa"/>
            <w:gridSpan w:val="8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</w:rPr>
              <w:t>检索收录情况</w:t>
            </w:r>
          </w:p>
        </w:tc>
        <w:tc>
          <w:tcPr>
            <w:tcW w:w="1540" w:type="dxa"/>
            <w:gridSpan w:val="9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发表、出版时间</w:t>
            </w:r>
          </w:p>
        </w:tc>
        <w:tc>
          <w:tcPr>
            <w:tcW w:w="1130" w:type="dxa"/>
            <w:gridSpan w:val="3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本人排名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3965" w:type="dxa"/>
            <w:gridSpan w:val="4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2698" w:type="dxa"/>
            <w:gridSpan w:val="5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2155" w:type="dxa"/>
            <w:gridSpan w:val="7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1" w:type="dxa"/>
            <w:gridSpan w:val="3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4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31" w:type="dxa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</w:tr>
      <w:tr w:rsidR="00EE03CD" w:rsidTr="00AC4C3F">
        <w:trPr>
          <w:cantSplit/>
          <w:trHeight w:val="1312"/>
        </w:trPr>
        <w:tc>
          <w:tcPr>
            <w:tcW w:w="739" w:type="dxa"/>
            <w:vMerge/>
            <w:tcBorders>
              <w:right w:val="nil"/>
            </w:tcBorders>
          </w:tcPr>
          <w:p w:rsidR="00EE03CD" w:rsidRDefault="00EE03CD">
            <w:pPr>
              <w:widowControl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3CD" w:rsidRDefault="005C4109">
            <w:pPr>
              <w:numPr>
                <w:ilvl w:val="0"/>
                <w:numId w:val="3"/>
              </w:numPr>
              <w:rPr>
                <w:rFonts w:ascii="宋体" w:hAnsi="宋体" w:cs="AdobeHeitiStd-Regular"/>
                <w:kern w:val="0"/>
                <w:sz w:val="15"/>
                <w:szCs w:val="15"/>
              </w:rPr>
            </w:pPr>
            <w:r>
              <w:rPr>
                <w:rFonts w:ascii="宋体" w:hAnsi="宋体" w:cs="AdobeHeitiStd-Regular" w:hint="eastAsia"/>
                <w:kern w:val="0"/>
                <w:sz w:val="15"/>
                <w:szCs w:val="15"/>
              </w:rPr>
              <w:t>大数据时代下应用创新型人才培养探索</w:t>
            </w:r>
          </w:p>
          <w:p w:rsidR="00EE03CD" w:rsidRDefault="005C4109">
            <w:pPr>
              <w:numPr>
                <w:ilvl w:val="0"/>
                <w:numId w:val="3"/>
              </w:numPr>
              <w:rPr>
                <w:rFonts w:ascii="宋体" w:hAnsi="宋体" w:cs="AdobeHeitiStd-Regular"/>
                <w:kern w:val="0"/>
                <w:sz w:val="15"/>
                <w:szCs w:val="15"/>
              </w:rPr>
            </w:pPr>
            <w:r>
              <w:rPr>
                <w:rFonts w:ascii="宋体" w:hAnsi="宋体" w:cs="AdobeHeitiStd-Regular" w:hint="eastAsia"/>
                <w:kern w:val="0"/>
                <w:sz w:val="15"/>
                <w:szCs w:val="15"/>
              </w:rPr>
              <w:t>人工智能在混合教学模式中的积极影响探索</w:t>
            </w:r>
          </w:p>
        </w:tc>
        <w:tc>
          <w:tcPr>
            <w:tcW w:w="20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现代职业教育</w:t>
            </w:r>
          </w:p>
          <w:p w:rsidR="00AC4C3F" w:rsidRDefault="00AC4C3F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电脑知识与技术</w:t>
            </w:r>
          </w:p>
        </w:tc>
        <w:tc>
          <w:tcPr>
            <w:tcW w:w="1765" w:type="dxa"/>
            <w:gridSpan w:val="9"/>
            <w:tcBorders>
              <w:left w:val="nil"/>
            </w:tcBorders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</w:p>
        </w:tc>
        <w:tc>
          <w:tcPr>
            <w:tcW w:w="1337" w:type="dxa"/>
            <w:gridSpan w:val="8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中国知网</w:t>
            </w:r>
          </w:p>
          <w:p w:rsidR="00AC4C3F" w:rsidRDefault="00AC4C3F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中国科技核心期刊</w:t>
            </w:r>
          </w:p>
        </w:tc>
        <w:tc>
          <w:tcPr>
            <w:tcW w:w="1540" w:type="dxa"/>
            <w:gridSpan w:val="9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2019年9月</w:t>
            </w:r>
          </w:p>
          <w:p w:rsidR="00AC4C3F" w:rsidRDefault="00AC4C3F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2019年8月</w:t>
            </w:r>
          </w:p>
        </w:tc>
        <w:tc>
          <w:tcPr>
            <w:tcW w:w="1130" w:type="dxa"/>
            <w:gridSpan w:val="3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独著</w:t>
            </w:r>
          </w:p>
          <w:p w:rsidR="00AC4C3F" w:rsidRDefault="00AC4C3F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</w:p>
          <w:p w:rsidR="00EE03CD" w:rsidRDefault="005C4109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独著</w:t>
            </w:r>
          </w:p>
        </w:tc>
        <w:tc>
          <w:tcPr>
            <w:tcW w:w="703" w:type="dxa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3965" w:type="dxa"/>
            <w:gridSpan w:val="4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2698" w:type="dxa"/>
            <w:gridSpan w:val="5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2155" w:type="dxa"/>
            <w:gridSpan w:val="7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1" w:type="dxa"/>
            <w:gridSpan w:val="3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51" w:type="dxa"/>
            <w:gridSpan w:val="4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31" w:type="dxa"/>
            <w:vMerge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</w:tr>
      <w:tr w:rsidR="00EE03CD" w:rsidTr="00AC4C3F">
        <w:trPr>
          <w:cantSplit/>
          <w:trHeight w:val="781"/>
        </w:trPr>
        <w:tc>
          <w:tcPr>
            <w:tcW w:w="739" w:type="dxa"/>
            <w:vMerge w:val="restart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教学成果、竞赛奖及指导学生竞赛</w:t>
            </w:r>
          </w:p>
        </w:tc>
        <w:tc>
          <w:tcPr>
            <w:tcW w:w="2800" w:type="dxa"/>
            <w:gridSpan w:val="11"/>
            <w:vAlign w:val="center"/>
          </w:tcPr>
          <w:p w:rsidR="00EE03CD" w:rsidRDefault="005C4109">
            <w:pPr>
              <w:jc w:val="center"/>
              <w:rPr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名称</w:t>
            </w:r>
          </w:p>
        </w:tc>
        <w:tc>
          <w:tcPr>
            <w:tcW w:w="3238" w:type="dxa"/>
            <w:gridSpan w:val="12"/>
            <w:vAlign w:val="center"/>
          </w:tcPr>
          <w:p w:rsidR="00EE03CD" w:rsidRDefault="005C4109">
            <w:pPr>
              <w:jc w:val="center"/>
              <w:rPr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颁奖部门</w:t>
            </w:r>
          </w:p>
        </w:tc>
        <w:tc>
          <w:tcPr>
            <w:tcW w:w="1561" w:type="dxa"/>
            <w:gridSpan w:val="10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奖励名称、等级</w:t>
            </w:r>
          </w:p>
        </w:tc>
        <w:tc>
          <w:tcPr>
            <w:tcW w:w="1428" w:type="dxa"/>
            <w:gridSpan w:val="8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获奖时间</w:t>
            </w:r>
          </w:p>
        </w:tc>
        <w:tc>
          <w:tcPr>
            <w:tcW w:w="855" w:type="dxa"/>
            <w:gridSpan w:val="4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本人</w:t>
            </w:r>
          </w:p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排名</w:t>
            </w:r>
          </w:p>
        </w:tc>
        <w:tc>
          <w:tcPr>
            <w:tcW w:w="691" w:type="dxa"/>
            <w:gridSpan w:val="2"/>
            <w:vAlign w:val="center"/>
          </w:tcPr>
          <w:p w:rsidR="00EE03CD" w:rsidRDefault="005C4109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认定级别</w:t>
            </w:r>
          </w:p>
        </w:tc>
        <w:tc>
          <w:tcPr>
            <w:tcW w:w="2400" w:type="dxa"/>
            <w:gridSpan w:val="3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公示时间</w:t>
            </w:r>
          </w:p>
        </w:tc>
        <w:tc>
          <w:tcPr>
            <w:tcW w:w="9524" w:type="dxa"/>
            <w:gridSpan w:val="22"/>
            <w:vAlign w:val="center"/>
          </w:tcPr>
          <w:p w:rsidR="00EE03CD" w:rsidRDefault="00EE03CD">
            <w:pPr>
              <w:spacing w:line="200" w:lineRule="exact"/>
              <w:jc w:val="center"/>
              <w:rPr>
                <w:sz w:val="18"/>
              </w:rPr>
            </w:pPr>
          </w:p>
        </w:tc>
      </w:tr>
      <w:tr w:rsidR="00EE03CD" w:rsidTr="00AC4C3F">
        <w:trPr>
          <w:cantSplit/>
          <w:trHeight w:val="564"/>
        </w:trPr>
        <w:tc>
          <w:tcPr>
            <w:tcW w:w="739" w:type="dxa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00" w:type="dxa"/>
            <w:gridSpan w:val="11"/>
            <w:vMerge w:val="restart"/>
            <w:vAlign w:val="center"/>
          </w:tcPr>
          <w:p w:rsidR="00EE03CD" w:rsidRDefault="005C4109">
            <w:pPr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无</w:t>
            </w:r>
          </w:p>
        </w:tc>
        <w:tc>
          <w:tcPr>
            <w:tcW w:w="3239" w:type="dxa"/>
            <w:gridSpan w:val="13"/>
            <w:vMerge w:val="restart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</w:p>
        </w:tc>
        <w:tc>
          <w:tcPr>
            <w:tcW w:w="1561" w:type="dxa"/>
            <w:gridSpan w:val="10"/>
            <w:vMerge w:val="restart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</w:p>
        </w:tc>
        <w:tc>
          <w:tcPr>
            <w:tcW w:w="1428" w:type="dxa"/>
            <w:gridSpan w:val="8"/>
            <w:vMerge w:val="restart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</w:p>
        </w:tc>
        <w:tc>
          <w:tcPr>
            <w:tcW w:w="855" w:type="dxa"/>
            <w:gridSpan w:val="4"/>
            <w:vMerge w:val="restart"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bCs/>
                <w:sz w:val="15"/>
                <w:szCs w:val="15"/>
              </w:rPr>
            </w:pPr>
          </w:p>
        </w:tc>
        <w:tc>
          <w:tcPr>
            <w:tcW w:w="690" w:type="dxa"/>
            <w:vMerge w:val="restart"/>
            <w:vAlign w:val="center"/>
          </w:tcPr>
          <w:p w:rsidR="00EE03CD" w:rsidRDefault="00EE03CD">
            <w:pPr>
              <w:ind w:firstLineChars="100" w:firstLine="150"/>
              <w:rPr>
                <w:rFonts w:ascii="宋体" w:hAnsi="宋体"/>
                <w:bCs/>
                <w:sz w:val="15"/>
                <w:szCs w:val="15"/>
              </w:rPr>
            </w:pPr>
          </w:p>
        </w:tc>
        <w:tc>
          <w:tcPr>
            <w:tcW w:w="1477" w:type="dxa"/>
            <w:gridSpan w:val="2"/>
            <w:vMerge w:val="restart"/>
            <w:vAlign w:val="center"/>
          </w:tcPr>
          <w:p w:rsidR="00EE03CD" w:rsidRDefault="005C410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学科评议组</w:t>
            </w:r>
          </w:p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表决结果</w:t>
            </w:r>
          </w:p>
        </w:tc>
        <w:tc>
          <w:tcPr>
            <w:tcW w:w="923" w:type="dxa"/>
            <w:vAlign w:val="center"/>
          </w:tcPr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应到</w:t>
            </w:r>
          </w:p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人数</w:t>
            </w:r>
          </w:p>
        </w:tc>
        <w:tc>
          <w:tcPr>
            <w:tcW w:w="1134" w:type="dxa"/>
            <w:vAlign w:val="center"/>
          </w:tcPr>
          <w:p w:rsidR="00EE03CD" w:rsidRDefault="005C4109">
            <w:pPr>
              <w:jc w:val="center"/>
            </w:pPr>
            <w:r>
              <w:rPr>
                <w:rFonts w:hint="eastAsia"/>
              </w:rPr>
              <w:t>实到</w:t>
            </w:r>
          </w:p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人数</w:t>
            </w:r>
          </w:p>
        </w:tc>
        <w:tc>
          <w:tcPr>
            <w:tcW w:w="1134" w:type="dxa"/>
            <w:vAlign w:val="center"/>
          </w:tcPr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赞成</w:t>
            </w:r>
          </w:p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人数</w:t>
            </w:r>
          </w:p>
        </w:tc>
        <w:tc>
          <w:tcPr>
            <w:tcW w:w="1210" w:type="dxa"/>
            <w:gridSpan w:val="2"/>
            <w:vAlign w:val="center"/>
          </w:tcPr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反对</w:t>
            </w:r>
          </w:p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人数</w:t>
            </w:r>
          </w:p>
        </w:tc>
        <w:tc>
          <w:tcPr>
            <w:tcW w:w="1877" w:type="dxa"/>
            <w:gridSpan w:val="4"/>
            <w:vMerge w:val="restart"/>
            <w:vAlign w:val="center"/>
          </w:tcPr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校评委会</w:t>
            </w:r>
          </w:p>
          <w:p w:rsidR="00EE03CD" w:rsidRDefault="005C4109">
            <w:pPr>
              <w:spacing w:line="32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表决结果</w:t>
            </w:r>
          </w:p>
        </w:tc>
        <w:tc>
          <w:tcPr>
            <w:tcW w:w="882" w:type="dxa"/>
            <w:gridSpan w:val="3"/>
            <w:vAlign w:val="center"/>
          </w:tcPr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应到</w:t>
            </w:r>
          </w:p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人数</w:t>
            </w:r>
          </w:p>
        </w:tc>
        <w:tc>
          <w:tcPr>
            <w:tcW w:w="884" w:type="dxa"/>
            <w:gridSpan w:val="3"/>
            <w:vAlign w:val="center"/>
          </w:tcPr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实到</w:t>
            </w:r>
          </w:p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人数</w:t>
            </w:r>
          </w:p>
        </w:tc>
        <w:tc>
          <w:tcPr>
            <w:tcW w:w="1132" w:type="dxa"/>
            <w:gridSpan w:val="4"/>
            <w:vAlign w:val="center"/>
          </w:tcPr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赞成</w:t>
            </w:r>
          </w:p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人数</w:t>
            </w:r>
          </w:p>
        </w:tc>
        <w:tc>
          <w:tcPr>
            <w:tcW w:w="1271" w:type="dxa"/>
            <w:gridSpan w:val="4"/>
            <w:vAlign w:val="center"/>
          </w:tcPr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反对</w:t>
            </w:r>
          </w:p>
          <w:p w:rsidR="00EE03CD" w:rsidRDefault="005C4109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人数</w:t>
            </w:r>
          </w:p>
        </w:tc>
      </w:tr>
      <w:tr w:rsidR="00EE03CD" w:rsidTr="00AC4C3F">
        <w:trPr>
          <w:cantSplit/>
          <w:trHeight w:val="417"/>
        </w:trPr>
        <w:tc>
          <w:tcPr>
            <w:tcW w:w="739" w:type="dxa"/>
            <w:vMerge/>
            <w:vAlign w:val="center"/>
          </w:tcPr>
          <w:p w:rsidR="00EE03CD" w:rsidRDefault="00EE03C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00" w:type="dxa"/>
            <w:gridSpan w:val="11"/>
            <w:vMerge/>
            <w:vAlign w:val="center"/>
          </w:tcPr>
          <w:p w:rsidR="00EE03CD" w:rsidRDefault="00EE03CD">
            <w:pPr>
              <w:jc w:val="center"/>
              <w:rPr>
                <w:bCs/>
                <w:sz w:val="18"/>
              </w:rPr>
            </w:pPr>
          </w:p>
        </w:tc>
        <w:tc>
          <w:tcPr>
            <w:tcW w:w="3239" w:type="dxa"/>
            <w:gridSpan w:val="13"/>
            <w:vMerge/>
            <w:vAlign w:val="center"/>
          </w:tcPr>
          <w:p w:rsidR="00EE03CD" w:rsidRDefault="00EE03CD">
            <w:pPr>
              <w:jc w:val="center"/>
              <w:rPr>
                <w:bCs/>
                <w:sz w:val="18"/>
              </w:rPr>
            </w:pPr>
          </w:p>
        </w:tc>
        <w:tc>
          <w:tcPr>
            <w:tcW w:w="1561" w:type="dxa"/>
            <w:gridSpan w:val="10"/>
            <w:vMerge/>
            <w:vAlign w:val="center"/>
          </w:tcPr>
          <w:p w:rsidR="00EE03CD" w:rsidRDefault="00EE03CD">
            <w:pPr>
              <w:jc w:val="center"/>
              <w:rPr>
                <w:bCs/>
                <w:sz w:val="18"/>
              </w:rPr>
            </w:pPr>
          </w:p>
        </w:tc>
        <w:tc>
          <w:tcPr>
            <w:tcW w:w="1428" w:type="dxa"/>
            <w:gridSpan w:val="8"/>
            <w:vMerge/>
            <w:vAlign w:val="center"/>
          </w:tcPr>
          <w:p w:rsidR="00EE03CD" w:rsidRDefault="00EE03CD">
            <w:pPr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vAlign w:val="center"/>
          </w:tcPr>
          <w:p w:rsidR="00EE03CD" w:rsidRDefault="00EE03CD">
            <w:pPr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EE03CD" w:rsidRDefault="00EE03CD">
            <w:pPr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477" w:type="dxa"/>
            <w:gridSpan w:val="2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923" w:type="dxa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877" w:type="dxa"/>
            <w:gridSpan w:val="4"/>
            <w:vMerge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884" w:type="dxa"/>
            <w:gridSpan w:val="3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132" w:type="dxa"/>
            <w:gridSpan w:val="4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271" w:type="dxa"/>
            <w:gridSpan w:val="4"/>
            <w:vAlign w:val="center"/>
          </w:tcPr>
          <w:p w:rsidR="00EE03CD" w:rsidRDefault="00EE03CD">
            <w:pPr>
              <w:spacing w:line="320" w:lineRule="exact"/>
              <w:jc w:val="center"/>
              <w:rPr>
                <w:sz w:val="18"/>
              </w:rPr>
            </w:pPr>
          </w:p>
        </w:tc>
      </w:tr>
    </w:tbl>
    <w:p w:rsidR="00EE03CD" w:rsidRDefault="005C4109">
      <w:pPr>
        <w:tabs>
          <w:tab w:val="left" w:pos="4305"/>
        </w:tabs>
        <w:jc w:val="left"/>
        <w:rPr>
          <w:rFonts w:eastAsia="仿宋_GB2312"/>
          <w:color w:val="000000"/>
          <w:sz w:val="18"/>
          <w:szCs w:val="18"/>
        </w:rPr>
      </w:pPr>
      <w:r>
        <w:rPr>
          <w:rFonts w:eastAsia="仿宋_GB2312" w:hint="eastAsia"/>
          <w:color w:val="000000"/>
          <w:sz w:val="18"/>
          <w:szCs w:val="18"/>
        </w:rPr>
        <w:t>注：</w:t>
      </w:r>
      <w:r>
        <w:rPr>
          <w:rFonts w:eastAsia="仿宋_GB2312" w:hint="eastAsia"/>
          <w:color w:val="000000"/>
          <w:sz w:val="18"/>
          <w:szCs w:val="18"/>
        </w:rPr>
        <w:t>1.</w:t>
      </w:r>
      <w:r>
        <w:rPr>
          <w:rFonts w:eastAsia="仿宋_GB2312" w:hint="eastAsia"/>
          <w:color w:val="000000"/>
          <w:sz w:val="18"/>
          <w:szCs w:val="18"/>
        </w:rPr>
        <w:t>使用</w:t>
      </w:r>
      <w:r>
        <w:rPr>
          <w:rFonts w:eastAsia="仿宋_GB2312" w:hint="eastAsia"/>
          <w:color w:val="000000"/>
          <w:sz w:val="18"/>
          <w:szCs w:val="18"/>
        </w:rPr>
        <w:t>A3</w:t>
      </w:r>
      <w:r>
        <w:rPr>
          <w:rFonts w:eastAsia="仿宋_GB2312" w:hint="eastAsia"/>
          <w:color w:val="000000"/>
          <w:sz w:val="18"/>
          <w:szCs w:val="18"/>
        </w:rPr>
        <w:t>纸打印。</w:t>
      </w:r>
      <w:r>
        <w:rPr>
          <w:rFonts w:eastAsia="仿宋_GB2312" w:hint="eastAsia"/>
          <w:color w:val="000000"/>
          <w:sz w:val="18"/>
          <w:szCs w:val="18"/>
        </w:rPr>
        <w:t>2.</w:t>
      </w:r>
      <w:r>
        <w:rPr>
          <w:rFonts w:eastAsia="仿宋_GB2312" w:hint="eastAsia"/>
          <w:color w:val="000000"/>
          <w:sz w:val="18"/>
          <w:szCs w:val="18"/>
        </w:rPr>
        <w:t>表格内容</w:t>
      </w:r>
      <w:proofErr w:type="gramStart"/>
      <w:r>
        <w:rPr>
          <w:rFonts w:eastAsia="仿宋_GB2312" w:hint="eastAsia"/>
          <w:color w:val="000000"/>
          <w:sz w:val="18"/>
          <w:szCs w:val="18"/>
        </w:rPr>
        <w:t>均填任现职</w:t>
      </w:r>
      <w:proofErr w:type="gramEnd"/>
      <w:r>
        <w:rPr>
          <w:rFonts w:eastAsia="仿宋_GB2312" w:hint="eastAsia"/>
          <w:color w:val="000000"/>
          <w:sz w:val="18"/>
          <w:szCs w:val="18"/>
        </w:rPr>
        <w:t>以来的情况且须</w:t>
      </w:r>
      <w:proofErr w:type="gramStart"/>
      <w:r>
        <w:rPr>
          <w:rFonts w:eastAsia="仿宋_GB2312" w:hint="eastAsia"/>
          <w:color w:val="000000"/>
          <w:sz w:val="18"/>
          <w:szCs w:val="18"/>
        </w:rPr>
        <w:t>经职能</w:t>
      </w:r>
      <w:proofErr w:type="gramEnd"/>
      <w:r>
        <w:rPr>
          <w:rFonts w:eastAsia="仿宋_GB2312" w:hint="eastAsia"/>
          <w:color w:val="000000"/>
          <w:sz w:val="18"/>
          <w:szCs w:val="18"/>
        </w:rPr>
        <w:t>部门和所在部门审核后方可填写。</w:t>
      </w:r>
    </w:p>
    <w:sectPr w:rsidR="00EE03CD">
      <w:headerReference w:type="default" r:id="rId7"/>
      <w:pgSz w:w="23814" w:h="16840" w:orient="landscape"/>
      <w:pgMar w:top="471" w:right="1191" w:bottom="312" w:left="811" w:header="284" w:footer="284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11" w:rsidRDefault="00A36F11">
      <w:r>
        <w:separator/>
      </w:r>
    </w:p>
  </w:endnote>
  <w:endnote w:type="continuationSeparator" w:id="0">
    <w:p w:rsidR="00A36F11" w:rsidRDefault="00A3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dobeHeitiStd-Regular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11" w:rsidRDefault="00A36F11">
      <w:r>
        <w:separator/>
      </w:r>
    </w:p>
  </w:footnote>
  <w:footnote w:type="continuationSeparator" w:id="0">
    <w:p w:rsidR="00A36F11" w:rsidRDefault="00A36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3CD" w:rsidRDefault="00EE03C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94717E"/>
    <w:multiLevelType w:val="singleLevel"/>
    <w:tmpl w:val="A194717E"/>
    <w:lvl w:ilvl="0">
      <w:start w:val="1"/>
      <w:numFmt w:val="decimal"/>
      <w:lvlText w:val="[%1]"/>
      <w:lvlJc w:val="left"/>
      <w:pPr>
        <w:tabs>
          <w:tab w:val="num" w:pos="312"/>
        </w:tabs>
      </w:pPr>
    </w:lvl>
  </w:abstractNum>
  <w:abstractNum w:abstractNumId="1" w15:restartNumberingAfterBreak="0">
    <w:nsid w:val="15F8A442"/>
    <w:multiLevelType w:val="singleLevel"/>
    <w:tmpl w:val="15F8A442"/>
    <w:lvl w:ilvl="0">
      <w:start w:val="1"/>
      <w:numFmt w:val="decimal"/>
      <w:lvlText w:val="[%1]"/>
      <w:lvlJc w:val="left"/>
      <w:pPr>
        <w:tabs>
          <w:tab w:val="num" w:pos="312"/>
        </w:tabs>
      </w:pPr>
    </w:lvl>
  </w:abstractNum>
  <w:abstractNum w:abstractNumId="2" w15:restartNumberingAfterBreak="0">
    <w:nsid w:val="3249F13F"/>
    <w:multiLevelType w:val="singleLevel"/>
    <w:tmpl w:val="3249F13F"/>
    <w:lvl w:ilvl="0">
      <w:start w:val="1"/>
      <w:numFmt w:val="decimal"/>
      <w:suff w:val="space"/>
      <w:lvlText w:val="[%1]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BC2"/>
    <w:rsid w:val="00003610"/>
    <w:rsid w:val="00003D8C"/>
    <w:rsid w:val="00006746"/>
    <w:rsid w:val="00006EF9"/>
    <w:rsid w:val="0001353C"/>
    <w:rsid w:val="00017305"/>
    <w:rsid w:val="00021C63"/>
    <w:rsid w:val="00022F71"/>
    <w:rsid w:val="000273F6"/>
    <w:rsid w:val="00032FF3"/>
    <w:rsid w:val="00044957"/>
    <w:rsid w:val="00052F7B"/>
    <w:rsid w:val="000544BC"/>
    <w:rsid w:val="00055ABC"/>
    <w:rsid w:val="000560E9"/>
    <w:rsid w:val="00060D50"/>
    <w:rsid w:val="000628CD"/>
    <w:rsid w:val="000658B7"/>
    <w:rsid w:val="000718FB"/>
    <w:rsid w:val="00074FD7"/>
    <w:rsid w:val="00077609"/>
    <w:rsid w:val="00082922"/>
    <w:rsid w:val="00082A53"/>
    <w:rsid w:val="00085A08"/>
    <w:rsid w:val="0008631D"/>
    <w:rsid w:val="000864D0"/>
    <w:rsid w:val="0009225D"/>
    <w:rsid w:val="00093B4F"/>
    <w:rsid w:val="000A0022"/>
    <w:rsid w:val="000A3A68"/>
    <w:rsid w:val="000A41BC"/>
    <w:rsid w:val="000A6626"/>
    <w:rsid w:val="000B3855"/>
    <w:rsid w:val="000C4BDC"/>
    <w:rsid w:val="000C6850"/>
    <w:rsid w:val="000C765F"/>
    <w:rsid w:val="000D0B2B"/>
    <w:rsid w:val="000D11C9"/>
    <w:rsid w:val="000D1FCD"/>
    <w:rsid w:val="000D5FA5"/>
    <w:rsid w:val="000E1429"/>
    <w:rsid w:val="000E14F4"/>
    <w:rsid w:val="000E1FE5"/>
    <w:rsid w:val="000E3271"/>
    <w:rsid w:val="000E7387"/>
    <w:rsid w:val="000F4D2B"/>
    <w:rsid w:val="000F78EC"/>
    <w:rsid w:val="001029A1"/>
    <w:rsid w:val="00103AE7"/>
    <w:rsid w:val="00105308"/>
    <w:rsid w:val="001112AE"/>
    <w:rsid w:val="00112D53"/>
    <w:rsid w:val="001244D9"/>
    <w:rsid w:val="001247E0"/>
    <w:rsid w:val="00134C91"/>
    <w:rsid w:val="001379FC"/>
    <w:rsid w:val="00140271"/>
    <w:rsid w:val="00141244"/>
    <w:rsid w:val="001477FD"/>
    <w:rsid w:val="00163289"/>
    <w:rsid w:val="0016354F"/>
    <w:rsid w:val="001636AC"/>
    <w:rsid w:val="00164EF3"/>
    <w:rsid w:val="001650C8"/>
    <w:rsid w:val="0016728D"/>
    <w:rsid w:val="00167B4C"/>
    <w:rsid w:val="00170C1D"/>
    <w:rsid w:val="00172A27"/>
    <w:rsid w:val="00174A4B"/>
    <w:rsid w:val="0018026C"/>
    <w:rsid w:val="00180886"/>
    <w:rsid w:val="001828B3"/>
    <w:rsid w:val="001867C3"/>
    <w:rsid w:val="00186827"/>
    <w:rsid w:val="00187707"/>
    <w:rsid w:val="001A174D"/>
    <w:rsid w:val="001A2037"/>
    <w:rsid w:val="001A4B57"/>
    <w:rsid w:val="001A56A3"/>
    <w:rsid w:val="001B1CAD"/>
    <w:rsid w:val="001B1D65"/>
    <w:rsid w:val="001B47AC"/>
    <w:rsid w:val="001B5875"/>
    <w:rsid w:val="001B68C4"/>
    <w:rsid w:val="001B738C"/>
    <w:rsid w:val="001C195A"/>
    <w:rsid w:val="001C2900"/>
    <w:rsid w:val="001C2B8A"/>
    <w:rsid w:val="001C7152"/>
    <w:rsid w:val="001C7C14"/>
    <w:rsid w:val="001D0588"/>
    <w:rsid w:val="001D4427"/>
    <w:rsid w:val="001E0019"/>
    <w:rsid w:val="001E701B"/>
    <w:rsid w:val="001F0B2F"/>
    <w:rsid w:val="001F1046"/>
    <w:rsid w:val="001F1A8B"/>
    <w:rsid w:val="001F5B1C"/>
    <w:rsid w:val="0020080D"/>
    <w:rsid w:val="00203C39"/>
    <w:rsid w:val="00206112"/>
    <w:rsid w:val="002115DF"/>
    <w:rsid w:val="00223585"/>
    <w:rsid w:val="00231B98"/>
    <w:rsid w:val="002340C6"/>
    <w:rsid w:val="00237EE8"/>
    <w:rsid w:val="0024760B"/>
    <w:rsid w:val="00247718"/>
    <w:rsid w:val="00247F56"/>
    <w:rsid w:val="00255E2B"/>
    <w:rsid w:val="00261937"/>
    <w:rsid w:val="00262CBB"/>
    <w:rsid w:val="0026746D"/>
    <w:rsid w:val="002737E0"/>
    <w:rsid w:val="00275223"/>
    <w:rsid w:val="002758BA"/>
    <w:rsid w:val="00281506"/>
    <w:rsid w:val="00282839"/>
    <w:rsid w:val="00283719"/>
    <w:rsid w:val="002857EB"/>
    <w:rsid w:val="00290C8E"/>
    <w:rsid w:val="00291700"/>
    <w:rsid w:val="00293895"/>
    <w:rsid w:val="002B13EB"/>
    <w:rsid w:val="002C3843"/>
    <w:rsid w:val="002C4A57"/>
    <w:rsid w:val="002D3526"/>
    <w:rsid w:val="002D5C25"/>
    <w:rsid w:val="002E1AB2"/>
    <w:rsid w:val="002E2C8B"/>
    <w:rsid w:val="002E3F04"/>
    <w:rsid w:val="002E6E9D"/>
    <w:rsid w:val="002F1219"/>
    <w:rsid w:val="002F1A49"/>
    <w:rsid w:val="002F25AB"/>
    <w:rsid w:val="002F433B"/>
    <w:rsid w:val="003001B5"/>
    <w:rsid w:val="00304DCC"/>
    <w:rsid w:val="003126BC"/>
    <w:rsid w:val="00322928"/>
    <w:rsid w:val="003241F8"/>
    <w:rsid w:val="00324CF4"/>
    <w:rsid w:val="00324DDE"/>
    <w:rsid w:val="00330DA3"/>
    <w:rsid w:val="00332004"/>
    <w:rsid w:val="00332407"/>
    <w:rsid w:val="00333D6B"/>
    <w:rsid w:val="00335E23"/>
    <w:rsid w:val="00340352"/>
    <w:rsid w:val="00341C94"/>
    <w:rsid w:val="003472C2"/>
    <w:rsid w:val="0034749F"/>
    <w:rsid w:val="00353C00"/>
    <w:rsid w:val="00353D09"/>
    <w:rsid w:val="00360345"/>
    <w:rsid w:val="0036127F"/>
    <w:rsid w:val="00363A38"/>
    <w:rsid w:val="00363BE2"/>
    <w:rsid w:val="003656C3"/>
    <w:rsid w:val="00371220"/>
    <w:rsid w:val="00372F2F"/>
    <w:rsid w:val="00374112"/>
    <w:rsid w:val="00375247"/>
    <w:rsid w:val="00376B1B"/>
    <w:rsid w:val="003808BE"/>
    <w:rsid w:val="0038651C"/>
    <w:rsid w:val="00390F83"/>
    <w:rsid w:val="00391DE3"/>
    <w:rsid w:val="00393764"/>
    <w:rsid w:val="00393BBC"/>
    <w:rsid w:val="003A09D5"/>
    <w:rsid w:val="003A36FD"/>
    <w:rsid w:val="003A455F"/>
    <w:rsid w:val="003A6273"/>
    <w:rsid w:val="003B0208"/>
    <w:rsid w:val="003B0944"/>
    <w:rsid w:val="003B1ABA"/>
    <w:rsid w:val="003B4570"/>
    <w:rsid w:val="003C501F"/>
    <w:rsid w:val="003C6E2E"/>
    <w:rsid w:val="003D63AB"/>
    <w:rsid w:val="003D6B49"/>
    <w:rsid w:val="003D722A"/>
    <w:rsid w:val="003E6570"/>
    <w:rsid w:val="003F1E4D"/>
    <w:rsid w:val="003F2D01"/>
    <w:rsid w:val="003F6454"/>
    <w:rsid w:val="004014CA"/>
    <w:rsid w:val="00412289"/>
    <w:rsid w:val="00413D47"/>
    <w:rsid w:val="00421BB1"/>
    <w:rsid w:val="00425E68"/>
    <w:rsid w:val="00427B70"/>
    <w:rsid w:val="00431E78"/>
    <w:rsid w:val="00433949"/>
    <w:rsid w:val="0043401B"/>
    <w:rsid w:val="00437B54"/>
    <w:rsid w:val="0044010F"/>
    <w:rsid w:val="0044043F"/>
    <w:rsid w:val="00443240"/>
    <w:rsid w:val="00447D6A"/>
    <w:rsid w:val="0045408B"/>
    <w:rsid w:val="0045419C"/>
    <w:rsid w:val="00472938"/>
    <w:rsid w:val="00482CB4"/>
    <w:rsid w:val="00486840"/>
    <w:rsid w:val="00490897"/>
    <w:rsid w:val="00494588"/>
    <w:rsid w:val="00495CD5"/>
    <w:rsid w:val="00495CF6"/>
    <w:rsid w:val="004A04FE"/>
    <w:rsid w:val="004A184F"/>
    <w:rsid w:val="004A636D"/>
    <w:rsid w:val="004A6386"/>
    <w:rsid w:val="004A6BA7"/>
    <w:rsid w:val="004C0F32"/>
    <w:rsid w:val="004C3214"/>
    <w:rsid w:val="004C589E"/>
    <w:rsid w:val="004C5D3B"/>
    <w:rsid w:val="004D10FE"/>
    <w:rsid w:val="004D299E"/>
    <w:rsid w:val="004D356A"/>
    <w:rsid w:val="004D4EAC"/>
    <w:rsid w:val="004D5A66"/>
    <w:rsid w:val="004E01B2"/>
    <w:rsid w:val="004E04F5"/>
    <w:rsid w:val="004E74FD"/>
    <w:rsid w:val="004E78A0"/>
    <w:rsid w:val="004F4F91"/>
    <w:rsid w:val="004F57BE"/>
    <w:rsid w:val="004F5E36"/>
    <w:rsid w:val="004F7AA2"/>
    <w:rsid w:val="005004A5"/>
    <w:rsid w:val="00514E78"/>
    <w:rsid w:val="0051582A"/>
    <w:rsid w:val="005212FA"/>
    <w:rsid w:val="00530220"/>
    <w:rsid w:val="005313CD"/>
    <w:rsid w:val="005315EC"/>
    <w:rsid w:val="00545B04"/>
    <w:rsid w:val="00545DC9"/>
    <w:rsid w:val="0055201F"/>
    <w:rsid w:val="00552744"/>
    <w:rsid w:val="00554C65"/>
    <w:rsid w:val="005552CB"/>
    <w:rsid w:val="00556192"/>
    <w:rsid w:val="00556EFC"/>
    <w:rsid w:val="00561371"/>
    <w:rsid w:val="00561AE4"/>
    <w:rsid w:val="005732C6"/>
    <w:rsid w:val="00573C4D"/>
    <w:rsid w:val="00574B6C"/>
    <w:rsid w:val="005752F4"/>
    <w:rsid w:val="00576765"/>
    <w:rsid w:val="005771A2"/>
    <w:rsid w:val="00580BD6"/>
    <w:rsid w:val="00581A82"/>
    <w:rsid w:val="005856C1"/>
    <w:rsid w:val="00586EEC"/>
    <w:rsid w:val="00597168"/>
    <w:rsid w:val="005A0C9C"/>
    <w:rsid w:val="005A25EF"/>
    <w:rsid w:val="005A2ED2"/>
    <w:rsid w:val="005A5219"/>
    <w:rsid w:val="005B0914"/>
    <w:rsid w:val="005B232D"/>
    <w:rsid w:val="005B3730"/>
    <w:rsid w:val="005B41EF"/>
    <w:rsid w:val="005C4109"/>
    <w:rsid w:val="005C7599"/>
    <w:rsid w:val="005C7820"/>
    <w:rsid w:val="005D3DC4"/>
    <w:rsid w:val="005D41C9"/>
    <w:rsid w:val="005D4238"/>
    <w:rsid w:val="005D43CA"/>
    <w:rsid w:val="005D631D"/>
    <w:rsid w:val="005E158F"/>
    <w:rsid w:val="005E4543"/>
    <w:rsid w:val="005F1403"/>
    <w:rsid w:val="005F26D9"/>
    <w:rsid w:val="005F3BF2"/>
    <w:rsid w:val="006004B1"/>
    <w:rsid w:val="00600D4F"/>
    <w:rsid w:val="00604829"/>
    <w:rsid w:val="00604B10"/>
    <w:rsid w:val="006128A5"/>
    <w:rsid w:val="006128F2"/>
    <w:rsid w:val="006173B8"/>
    <w:rsid w:val="00624074"/>
    <w:rsid w:val="0062519D"/>
    <w:rsid w:val="00626170"/>
    <w:rsid w:val="006327A4"/>
    <w:rsid w:val="00633764"/>
    <w:rsid w:val="00634693"/>
    <w:rsid w:val="00634E00"/>
    <w:rsid w:val="00635F21"/>
    <w:rsid w:val="00640F1E"/>
    <w:rsid w:val="006438D2"/>
    <w:rsid w:val="00644086"/>
    <w:rsid w:val="00651A4D"/>
    <w:rsid w:val="0065203D"/>
    <w:rsid w:val="0065449B"/>
    <w:rsid w:val="00657A6A"/>
    <w:rsid w:val="006616C3"/>
    <w:rsid w:val="006627F5"/>
    <w:rsid w:val="00662BFD"/>
    <w:rsid w:val="006635A7"/>
    <w:rsid w:val="0067036D"/>
    <w:rsid w:val="00680A0D"/>
    <w:rsid w:val="006813D2"/>
    <w:rsid w:val="0069022B"/>
    <w:rsid w:val="00690DD5"/>
    <w:rsid w:val="006A1266"/>
    <w:rsid w:val="006A4347"/>
    <w:rsid w:val="006A609C"/>
    <w:rsid w:val="006A6295"/>
    <w:rsid w:val="006A732B"/>
    <w:rsid w:val="006B1F33"/>
    <w:rsid w:val="006B380A"/>
    <w:rsid w:val="006B4765"/>
    <w:rsid w:val="006B6E4A"/>
    <w:rsid w:val="006C1D49"/>
    <w:rsid w:val="006C56EF"/>
    <w:rsid w:val="006C5791"/>
    <w:rsid w:val="006C6D19"/>
    <w:rsid w:val="006D2B06"/>
    <w:rsid w:val="006D7822"/>
    <w:rsid w:val="006E6A95"/>
    <w:rsid w:val="006E7466"/>
    <w:rsid w:val="006F0313"/>
    <w:rsid w:val="006F2A85"/>
    <w:rsid w:val="006F6795"/>
    <w:rsid w:val="006F794E"/>
    <w:rsid w:val="00701BC1"/>
    <w:rsid w:val="0070414A"/>
    <w:rsid w:val="00706709"/>
    <w:rsid w:val="007138FE"/>
    <w:rsid w:val="00714484"/>
    <w:rsid w:val="00722ED8"/>
    <w:rsid w:val="00726BC7"/>
    <w:rsid w:val="00731D6F"/>
    <w:rsid w:val="00736C0A"/>
    <w:rsid w:val="00742D38"/>
    <w:rsid w:val="00752546"/>
    <w:rsid w:val="00760D76"/>
    <w:rsid w:val="0076728F"/>
    <w:rsid w:val="007733B0"/>
    <w:rsid w:val="00773EA1"/>
    <w:rsid w:val="00781139"/>
    <w:rsid w:val="0078261A"/>
    <w:rsid w:val="00785AE3"/>
    <w:rsid w:val="00786651"/>
    <w:rsid w:val="00793889"/>
    <w:rsid w:val="00795415"/>
    <w:rsid w:val="007A4F04"/>
    <w:rsid w:val="007B691E"/>
    <w:rsid w:val="007B75E9"/>
    <w:rsid w:val="007C07FD"/>
    <w:rsid w:val="007C7CD0"/>
    <w:rsid w:val="007D03A7"/>
    <w:rsid w:val="007E0863"/>
    <w:rsid w:val="007E1031"/>
    <w:rsid w:val="007E676A"/>
    <w:rsid w:val="007F5B2E"/>
    <w:rsid w:val="007F79C6"/>
    <w:rsid w:val="00801318"/>
    <w:rsid w:val="00802531"/>
    <w:rsid w:val="00802E35"/>
    <w:rsid w:val="00802F69"/>
    <w:rsid w:val="0080542D"/>
    <w:rsid w:val="00807C9C"/>
    <w:rsid w:val="00815C45"/>
    <w:rsid w:val="008326A4"/>
    <w:rsid w:val="00833FD9"/>
    <w:rsid w:val="008346F0"/>
    <w:rsid w:val="00842472"/>
    <w:rsid w:val="00843479"/>
    <w:rsid w:val="00845447"/>
    <w:rsid w:val="008454B4"/>
    <w:rsid w:val="00855FEE"/>
    <w:rsid w:val="00861743"/>
    <w:rsid w:val="008634D5"/>
    <w:rsid w:val="008637E8"/>
    <w:rsid w:val="00863960"/>
    <w:rsid w:val="00865DE7"/>
    <w:rsid w:val="00872C32"/>
    <w:rsid w:val="00872C3D"/>
    <w:rsid w:val="00887BB9"/>
    <w:rsid w:val="00892AD7"/>
    <w:rsid w:val="00894410"/>
    <w:rsid w:val="008A3CB2"/>
    <w:rsid w:val="008A3F6A"/>
    <w:rsid w:val="008A6B86"/>
    <w:rsid w:val="008B1379"/>
    <w:rsid w:val="008C1BC6"/>
    <w:rsid w:val="008D4DC6"/>
    <w:rsid w:val="008E35CE"/>
    <w:rsid w:val="008E4D6D"/>
    <w:rsid w:val="008E5CEE"/>
    <w:rsid w:val="008E6C52"/>
    <w:rsid w:val="008F2FFD"/>
    <w:rsid w:val="008F6296"/>
    <w:rsid w:val="00901257"/>
    <w:rsid w:val="00907EB7"/>
    <w:rsid w:val="00910343"/>
    <w:rsid w:val="00917833"/>
    <w:rsid w:val="0092078F"/>
    <w:rsid w:val="00923CB3"/>
    <w:rsid w:val="00925EB5"/>
    <w:rsid w:val="0093016D"/>
    <w:rsid w:val="00930849"/>
    <w:rsid w:val="00937158"/>
    <w:rsid w:val="009372EF"/>
    <w:rsid w:val="009435E5"/>
    <w:rsid w:val="00944ADA"/>
    <w:rsid w:val="009575AB"/>
    <w:rsid w:val="00960671"/>
    <w:rsid w:val="00960DF4"/>
    <w:rsid w:val="0096626D"/>
    <w:rsid w:val="00967D10"/>
    <w:rsid w:val="0097274A"/>
    <w:rsid w:val="009729DD"/>
    <w:rsid w:val="009813D1"/>
    <w:rsid w:val="00984A6E"/>
    <w:rsid w:val="00992EB0"/>
    <w:rsid w:val="00993972"/>
    <w:rsid w:val="00995FD7"/>
    <w:rsid w:val="009A62A4"/>
    <w:rsid w:val="009B11A8"/>
    <w:rsid w:val="009B33F1"/>
    <w:rsid w:val="009C6742"/>
    <w:rsid w:val="009D3700"/>
    <w:rsid w:val="009D392C"/>
    <w:rsid w:val="009D4089"/>
    <w:rsid w:val="009D7ED2"/>
    <w:rsid w:val="009E41D5"/>
    <w:rsid w:val="009E55D0"/>
    <w:rsid w:val="009E7336"/>
    <w:rsid w:val="009E7B9A"/>
    <w:rsid w:val="009F3234"/>
    <w:rsid w:val="009F559D"/>
    <w:rsid w:val="00A12CA4"/>
    <w:rsid w:val="00A20994"/>
    <w:rsid w:val="00A21BF1"/>
    <w:rsid w:val="00A22C64"/>
    <w:rsid w:val="00A244AB"/>
    <w:rsid w:val="00A272C5"/>
    <w:rsid w:val="00A276D2"/>
    <w:rsid w:val="00A34E66"/>
    <w:rsid w:val="00A36F11"/>
    <w:rsid w:val="00A4271E"/>
    <w:rsid w:val="00A44542"/>
    <w:rsid w:val="00A45D80"/>
    <w:rsid w:val="00A47E2E"/>
    <w:rsid w:val="00A535F9"/>
    <w:rsid w:val="00A54050"/>
    <w:rsid w:val="00A577F0"/>
    <w:rsid w:val="00A6395D"/>
    <w:rsid w:val="00A640C9"/>
    <w:rsid w:val="00A718E1"/>
    <w:rsid w:val="00A72FCC"/>
    <w:rsid w:val="00A73903"/>
    <w:rsid w:val="00A77B59"/>
    <w:rsid w:val="00A87A33"/>
    <w:rsid w:val="00A922EB"/>
    <w:rsid w:val="00A936EE"/>
    <w:rsid w:val="00AA008E"/>
    <w:rsid w:val="00AA1F7C"/>
    <w:rsid w:val="00AB080D"/>
    <w:rsid w:val="00AB4C0F"/>
    <w:rsid w:val="00AB7C92"/>
    <w:rsid w:val="00AC1B1A"/>
    <w:rsid w:val="00AC4C3F"/>
    <w:rsid w:val="00AE3562"/>
    <w:rsid w:val="00AE4AC1"/>
    <w:rsid w:val="00AF5C04"/>
    <w:rsid w:val="00B00114"/>
    <w:rsid w:val="00B113AD"/>
    <w:rsid w:val="00B23420"/>
    <w:rsid w:val="00B251F4"/>
    <w:rsid w:val="00B25B93"/>
    <w:rsid w:val="00B269D5"/>
    <w:rsid w:val="00B34D75"/>
    <w:rsid w:val="00B411DC"/>
    <w:rsid w:val="00B44298"/>
    <w:rsid w:val="00B464E3"/>
    <w:rsid w:val="00B526E8"/>
    <w:rsid w:val="00B53957"/>
    <w:rsid w:val="00B676DA"/>
    <w:rsid w:val="00B67970"/>
    <w:rsid w:val="00B71317"/>
    <w:rsid w:val="00B72557"/>
    <w:rsid w:val="00B73A03"/>
    <w:rsid w:val="00B75891"/>
    <w:rsid w:val="00B80E4A"/>
    <w:rsid w:val="00B85EF2"/>
    <w:rsid w:val="00B914D1"/>
    <w:rsid w:val="00B97AD2"/>
    <w:rsid w:val="00BA671C"/>
    <w:rsid w:val="00BB0794"/>
    <w:rsid w:val="00BB4000"/>
    <w:rsid w:val="00BB51E0"/>
    <w:rsid w:val="00BB7EDB"/>
    <w:rsid w:val="00BC50A3"/>
    <w:rsid w:val="00BD60C2"/>
    <w:rsid w:val="00BE0DA6"/>
    <w:rsid w:val="00BE1CB6"/>
    <w:rsid w:val="00BE5634"/>
    <w:rsid w:val="00BE5C73"/>
    <w:rsid w:val="00BE601F"/>
    <w:rsid w:val="00BE684F"/>
    <w:rsid w:val="00BE6FC1"/>
    <w:rsid w:val="00BE76D1"/>
    <w:rsid w:val="00BF3158"/>
    <w:rsid w:val="00BF4168"/>
    <w:rsid w:val="00BF4E7C"/>
    <w:rsid w:val="00BF5570"/>
    <w:rsid w:val="00BF6053"/>
    <w:rsid w:val="00C009AA"/>
    <w:rsid w:val="00C01DFE"/>
    <w:rsid w:val="00C026F1"/>
    <w:rsid w:val="00C0303E"/>
    <w:rsid w:val="00C05C2E"/>
    <w:rsid w:val="00C07360"/>
    <w:rsid w:val="00C10CB3"/>
    <w:rsid w:val="00C14121"/>
    <w:rsid w:val="00C14B79"/>
    <w:rsid w:val="00C14C07"/>
    <w:rsid w:val="00C16BF6"/>
    <w:rsid w:val="00C1776F"/>
    <w:rsid w:val="00C20025"/>
    <w:rsid w:val="00C2089F"/>
    <w:rsid w:val="00C22361"/>
    <w:rsid w:val="00C317AB"/>
    <w:rsid w:val="00C31B6C"/>
    <w:rsid w:val="00C31F64"/>
    <w:rsid w:val="00C361BE"/>
    <w:rsid w:val="00C40078"/>
    <w:rsid w:val="00C44CD4"/>
    <w:rsid w:val="00C45626"/>
    <w:rsid w:val="00C50ED0"/>
    <w:rsid w:val="00C5441B"/>
    <w:rsid w:val="00C5707B"/>
    <w:rsid w:val="00C64F9A"/>
    <w:rsid w:val="00C651BF"/>
    <w:rsid w:val="00C849F0"/>
    <w:rsid w:val="00C85027"/>
    <w:rsid w:val="00C86296"/>
    <w:rsid w:val="00C86C2E"/>
    <w:rsid w:val="00C90A34"/>
    <w:rsid w:val="00C924F7"/>
    <w:rsid w:val="00CA1E58"/>
    <w:rsid w:val="00CB5D44"/>
    <w:rsid w:val="00CB6847"/>
    <w:rsid w:val="00CC21C9"/>
    <w:rsid w:val="00CC40A7"/>
    <w:rsid w:val="00CD5630"/>
    <w:rsid w:val="00CE0B46"/>
    <w:rsid w:val="00CE28B8"/>
    <w:rsid w:val="00CE499A"/>
    <w:rsid w:val="00CF2F35"/>
    <w:rsid w:val="00D01F04"/>
    <w:rsid w:val="00D022BE"/>
    <w:rsid w:val="00D05EE5"/>
    <w:rsid w:val="00D10CEE"/>
    <w:rsid w:val="00D21F9A"/>
    <w:rsid w:val="00D236B4"/>
    <w:rsid w:val="00D319CB"/>
    <w:rsid w:val="00D31F22"/>
    <w:rsid w:val="00D40478"/>
    <w:rsid w:val="00D40D70"/>
    <w:rsid w:val="00D426B8"/>
    <w:rsid w:val="00D4349C"/>
    <w:rsid w:val="00D4699D"/>
    <w:rsid w:val="00D60624"/>
    <w:rsid w:val="00D63001"/>
    <w:rsid w:val="00D65A75"/>
    <w:rsid w:val="00D71BCF"/>
    <w:rsid w:val="00D76F9E"/>
    <w:rsid w:val="00D83099"/>
    <w:rsid w:val="00D86F25"/>
    <w:rsid w:val="00D870BE"/>
    <w:rsid w:val="00DA41B9"/>
    <w:rsid w:val="00DA44EF"/>
    <w:rsid w:val="00DA56E9"/>
    <w:rsid w:val="00DA7ABD"/>
    <w:rsid w:val="00DB3C18"/>
    <w:rsid w:val="00DB592A"/>
    <w:rsid w:val="00DC1DD8"/>
    <w:rsid w:val="00DC3E14"/>
    <w:rsid w:val="00DC5908"/>
    <w:rsid w:val="00DC5D69"/>
    <w:rsid w:val="00DD10D5"/>
    <w:rsid w:val="00DD39DF"/>
    <w:rsid w:val="00DE023C"/>
    <w:rsid w:val="00DE2723"/>
    <w:rsid w:val="00DF3562"/>
    <w:rsid w:val="00E0259F"/>
    <w:rsid w:val="00E03AC8"/>
    <w:rsid w:val="00E1056D"/>
    <w:rsid w:val="00E13574"/>
    <w:rsid w:val="00E13D75"/>
    <w:rsid w:val="00E168B7"/>
    <w:rsid w:val="00E20599"/>
    <w:rsid w:val="00E20A54"/>
    <w:rsid w:val="00E2130D"/>
    <w:rsid w:val="00E2152D"/>
    <w:rsid w:val="00E3000C"/>
    <w:rsid w:val="00E3049E"/>
    <w:rsid w:val="00E3477E"/>
    <w:rsid w:val="00E412C9"/>
    <w:rsid w:val="00E435B8"/>
    <w:rsid w:val="00E4756C"/>
    <w:rsid w:val="00E548B3"/>
    <w:rsid w:val="00E61453"/>
    <w:rsid w:val="00E61F1D"/>
    <w:rsid w:val="00E651E8"/>
    <w:rsid w:val="00E6565B"/>
    <w:rsid w:val="00E72A92"/>
    <w:rsid w:val="00E72DE7"/>
    <w:rsid w:val="00E73AF3"/>
    <w:rsid w:val="00E86B14"/>
    <w:rsid w:val="00E92FAC"/>
    <w:rsid w:val="00E95FF3"/>
    <w:rsid w:val="00EA4F21"/>
    <w:rsid w:val="00EA73BE"/>
    <w:rsid w:val="00EC6F92"/>
    <w:rsid w:val="00EC7E06"/>
    <w:rsid w:val="00ED21C5"/>
    <w:rsid w:val="00ED32F2"/>
    <w:rsid w:val="00ED699D"/>
    <w:rsid w:val="00ED7758"/>
    <w:rsid w:val="00EE03CD"/>
    <w:rsid w:val="00EE0A95"/>
    <w:rsid w:val="00EE35BA"/>
    <w:rsid w:val="00EE587C"/>
    <w:rsid w:val="00EE6DDB"/>
    <w:rsid w:val="00EF11BF"/>
    <w:rsid w:val="00EF4A5F"/>
    <w:rsid w:val="00EF4EED"/>
    <w:rsid w:val="00F01755"/>
    <w:rsid w:val="00F059FC"/>
    <w:rsid w:val="00F0604D"/>
    <w:rsid w:val="00F06357"/>
    <w:rsid w:val="00F067AA"/>
    <w:rsid w:val="00F10E09"/>
    <w:rsid w:val="00F14ACD"/>
    <w:rsid w:val="00F15928"/>
    <w:rsid w:val="00F17E24"/>
    <w:rsid w:val="00F23864"/>
    <w:rsid w:val="00F2520D"/>
    <w:rsid w:val="00F26A84"/>
    <w:rsid w:val="00F311C6"/>
    <w:rsid w:val="00F33906"/>
    <w:rsid w:val="00F33A0B"/>
    <w:rsid w:val="00F35697"/>
    <w:rsid w:val="00F3592E"/>
    <w:rsid w:val="00F40B74"/>
    <w:rsid w:val="00F41648"/>
    <w:rsid w:val="00F421BC"/>
    <w:rsid w:val="00F469BC"/>
    <w:rsid w:val="00F5164B"/>
    <w:rsid w:val="00F62014"/>
    <w:rsid w:val="00F6300C"/>
    <w:rsid w:val="00F7031C"/>
    <w:rsid w:val="00F72221"/>
    <w:rsid w:val="00F72FD3"/>
    <w:rsid w:val="00F762D3"/>
    <w:rsid w:val="00F7696D"/>
    <w:rsid w:val="00F80926"/>
    <w:rsid w:val="00F81E16"/>
    <w:rsid w:val="00F8645C"/>
    <w:rsid w:val="00F87625"/>
    <w:rsid w:val="00F903A7"/>
    <w:rsid w:val="00F92581"/>
    <w:rsid w:val="00F931A8"/>
    <w:rsid w:val="00F93EE4"/>
    <w:rsid w:val="00FB3866"/>
    <w:rsid w:val="00FB4AC3"/>
    <w:rsid w:val="00FB74BD"/>
    <w:rsid w:val="00FB7ABD"/>
    <w:rsid w:val="00FC0AFE"/>
    <w:rsid w:val="00FC407C"/>
    <w:rsid w:val="00FC420B"/>
    <w:rsid w:val="00FD0A02"/>
    <w:rsid w:val="00FD139B"/>
    <w:rsid w:val="00FD58E9"/>
    <w:rsid w:val="00FE2CAE"/>
    <w:rsid w:val="00FE33E3"/>
    <w:rsid w:val="00FE555B"/>
    <w:rsid w:val="00FF00AE"/>
    <w:rsid w:val="00FF21DC"/>
    <w:rsid w:val="00FF4D54"/>
    <w:rsid w:val="00FF59EE"/>
    <w:rsid w:val="00FF67A0"/>
    <w:rsid w:val="00FF7062"/>
    <w:rsid w:val="04375CF0"/>
    <w:rsid w:val="04655646"/>
    <w:rsid w:val="08A412C9"/>
    <w:rsid w:val="12B70D47"/>
    <w:rsid w:val="18AB2693"/>
    <w:rsid w:val="1E5673EE"/>
    <w:rsid w:val="1F2E3713"/>
    <w:rsid w:val="222F31D6"/>
    <w:rsid w:val="454165C8"/>
    <w:rsid w:val="4E60485E"/>
    <w:rsid w:val="5A6E263F"/>
    <w:rsid w:val="5F8F3B89"/>
    <w:rsid w:val="67387B27"/>
    <w:rsid w:val="78DB412C"/>
    <w:rsid w:val="7D28430C"/>
    <w:rsid w:val="7DA6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1BC35A"/>
  <w15:chartTrackingRefBased/>
  <w15:docId w15:val="{49E060F5-4044-4F59-8EC9-DF8ACE58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Pr>
      <w:rFonts w:ascii="宋体" w:eastAsia="宋体" w:hAnsi="宋体" w:cs="宋体"/>
      <w:sz w:val="24"/>
      <w:szCs w:val="24"/>
    </w:rPr>
  </w:style>
  <w:style w:type="character" w:customStyle="1" w:styleId="A20">
    <w:name w:val="A2"/>
    <w:rPr>
      <w:color w:val="221E1F"/>
      <w:sz w:val="20"/>
      <w:szCs w:val="20"/>
    </w:rPr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7">
    <w:name w:val="Body Text Indent"/>
    <w:basedOn w:val="a"/>
    <w:pPr>
      <w:spacing w:line="200" w:lineRule="atLeast"/>
      <w:ind w:firstLineChars="100" w:firstLine="180"/>
    </w:pPr>
    <w:rPr>
      <w:sz w:val="18"/>
    </w:rPr>
  </w:style>
  <w:style w:type="paragraph" w:styleId="2">
    <w:name w:val="Body Text 2"/>
    <w:basedOn w:val="a"/>
    <w:pPr>
      <w:jc w:val="center"/>
    </w:pPr>
    <w:rPr>
      <w:sz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ody Text"/>
    <w:basedOn w:val="a"/>
    <w:rPr>
      <w:sz w:val="18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Pr>
      <w:szCs w:val="20"/>
    </w:rPr>
  </w:style>
  <w:style w:type="paragraph" w:customStyle="1" w:styleId="Char">
    <w:name w:val="Char"/>
    <w:basedOn w:val="a"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602</Words>
  <Characters>3437</Characters>
  <Application>Microsoft Office Word</Application>
  <DocSecurity>0</DocSecurity>
  <PresentationFormat/>
  <Lines>28</Lines>
  <Paragraphs>8</Paragraphs>
  <Slides>0</Slides>
  <Notes>0</Notes>
  <HiddenSlides>0</HiddenSlides>
  <MMClips>0</MMClips>
  <ScaleCrop>false</ScaleCrop>
  <Manager/>
  <Company>gggf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申报评审高等学校教师（正高）级专业技术职务任职资格简表</dc:title>
  <dc:subject/>
  <dc:creator>JonMMx 2000</dc:creator>
  <cp:keywords/>
  <dc:description/>
  <cp:lastModifiedBy>张满</cp:lastModifiedBy>
  <cp:revision>6</cp:revision>
  <cp:lastPrinted>2007-06-09T07:26:00Z</cp:lastPrinted>
  <dcterms:created xsi:type="dcterms:W3CDTF">2019-12-11T14:58:00Z</dcterms:created>
  <dcterms:modified xsi:type="dcterms:W3CDTF">2019-12-12T00:09:00Z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